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AFC" w:rsidRPr="00E2372B" w:rsidRDefault="00DB6AFC" w:rsidP="00651E03">
      <w:pPr>
        <w:pStyle w:val="EnvelopeAddress"/>
        <w:jc w:val="center"/>
        <w:rPr>
          <w:rFonts w:ascii="StobiSerif Regular" w:hAnsi="StobiSerif Regular"/>
          <w:szCs w:val="22"/>
        </w:rPr>
      </w:pPr>
      <w:bookmarkStart w:id="0" w:name="_GoBack"/>
      <w:bookmarkEnd w:id="0"/>
      <w:r w:rsidRPr="00E2372B">
        <w:rPr>
          <w:rFonts w:ascii="StobiSerif Regular" w:hAnsi="StobiSerif Regular"/>
          <w:noProof/>
          <w:szCs w:val="22"/>
        </w:rPr>
        <w:drawing>
          <wp:inline distT="0" distB="0" distL="0" distR="0">
            <wp:extent cx="2933700" cy="1371600"/>
            <wp:effectExtent l="0" t="0" r="0" b="0"/>
            <wp:docPr id="11"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700" cy="1371600"/>
                    </a:xfrm>
                    <a:prstGeom prst="rect">
                      <a:avLst/>
                    </a:prstGeom>
                    <a:noFill/>
                    <a:ln>
                      <a:noFill/>
                    </a:ln>
                  </pic:spPr>
                </pic:pic>
              </a:graphicData>
            </a:graphic>
          </wp:inline>
        </w:drawing>
      </w:r>
    </w:p>
    <w:p w:rsidR="00C975A0" w:rsidRPr="00A50498" w:rsidRDefault="0046202A" w:rsidP="003979E8">
      <w:pPr>
        <w:suppressAutoHyphens w:val="0"/>
        <w:spacing w:after="200"/>
        <w:rPr>
          <w:rFonts w:ascii="StobiSerif Regular" w:eastAsia="Calibri" w:hAnsi="StobiSerif Regular"/>
          <w:sz w:val="22"/>
          <w:szCs w:val="22"/>
          <w:lang w:val="en-US" w:eastAsia="en-US"/>
        </w:rPr>
      </w:pPr>
      <w:r>
        <w:rPr>
          <w:rFonts w:ascii="StobiSerif Regular" w:eastAsia="Calibri" w:hAnsi="StobiSerif Regular"/>
          <w:sz w:val="22"/>
          <w:szCs w:val="22"/>
          <w:lang w:val="sq-AL" w:eastAsia="en-US"/>
        </w:rPr>
        <w:t>Në përputhje me nenin 17, nenin 17-a paragrafin</w:t>
      </w:r>
      <w:r w:rsidR="009250DE" w:rsidRPr="00414788">
        <w:rPr>
          <w:rFonts w:ascii="StobiSerif Regular" w:eastAsia="Calibri" w:hAnsi="StobiSerif Regular"/>
          <w:sz w:val="22"/>
          <w:szCs w:val="22"/>
          <w:lang w:val="sq-AL" w:eastAsia="en-US"/>
        </w:rPr>
        <w:t xml:space="preserve"> 1 të Ligjit për Ndërmarrjet Publike (“Gazeta Zyrtare e Republikës së Maqedonisë” nr. 38/96, 6/2002, 40/2003, 49/2006, 22/2007, 83 /2009 , 97/2010, 6/2012, 119/2013, 41/2014, 138/2014, 25/2015, 61/2015, 39/2016, 64/2018, 35/2019 dhe “Gazeta Zyrtare e Republikës së Maqedonisë</w:t>
      </w:r>
      <w:r w:rsidR="00AF275B">
        <w:rPr>
          <w:rFonts w:ascii="StobiSerif Regular" w:eastAsia="Calibri" w:hAnsi="StobiSerif Regular"/>
          <w:sz w:val="22"/>
          <w:szCs w:val="22"/>
          <w:lang w:val="sq-AL" w:eastAsia="en-US"/>
        </w:rPr>
        <w:t xml:space="preserve"> së Veriut</w:t>
      </w:r>
      <w:r w:rsidR="00865743">
        <w:rPr>
          <w:rFonts w:ascii="StobiSerif Regular" w:eastAsia="Calibri" w:hAnsi="StobiSerif Regular"/>
          <w:sz w:val="22"/>
          <w:szCs w:val="22"/>
          <w:lang w:val="sq-AL" w:eastAsia="en-US"/>
        </w:rPr>
        <w:t xml:space="preserve">” nr. </w:t>
      </w:r>
      <w:r w:rsidR="009250DE" w:rsidRPr="00414788">
        <w:rPr>
          <w:rFonts w:ascii="StobiSerif Regular" w:eastAsia="Calibri" w:hAnsi="StobiSerif Regular"/>
          <w:sz w:val="22"/>
          <w:szCs w:val="22"/>
          <w:lang w:val="sq-AL" w:eastAsia="en-US"/>
        </w:rPr>
        <w:t>275/20</w:t>
      </w:r>
      <w:r w:rsidR="00865743">
        <w:rPr>
          <w:rFonts w:ascii="StobiSerif Regular" w:eastAsia="Calibri" w:hAnsi="StobiSerif Regular"/>
          <w:sz w:val="22"/>
          <w:szCs w:val="22"/>
          <w:lang w:val="sq-AL" w:eastAsia="en-US"/>
        </w:rPr>
        <w:t xml:space="preserve">19, 89/2022 dhe 274/2022), neni </w:t>
      </w:r>
      <w:r w:rsidR="009250DE" w:rsidRPr="00414788">
        <w:rPr>
          <w:rFonts w:ascii="StobiSerif Regular" w:eastAsia="Calibri" w:hAnsi="StobiSerif Regular"/>
          <w:sz w:val="22"/>
          <w:szCs w:val="22"/>
          <w:lang w:val="sq-AL" w:eastAsia="en-US"/>
        </w:rPr>
        <w:t>23 dhe neni</w:t>
      </w:r>
      <w:r w:rsidR="00865743">
        <w:rPr>
          <w:rFonts w:ascii="StobiSerif Regular" w:eastAsia="Calibri" w:hAnsi="StobiSerif Regular"/>
          <w:sz w:val="22"/>
          <w:szCs w:val="22"/>
          <w:lang w:val="sq-AL" w:eastAsia="en-US"/>
        </w:rPr>
        <w:t xml:space="preserve"> 23-a të</w:t>
      </w:r>
      <w:r w:rsidR="009250DE" w:rsidRPr="00414788">
        <w:rPr>
          <w:rFonts w:ascii="StobiSerif Regular" w:eastAsia="Calibri" w:hAnsi="StobiSerif Regular"/>
          <w:sz w:val="22"/>
          <w:szCs w:val="22"/>
          <w:lang w:val="sq-AL" w:eastAsia="en-US"/>
        </w:rPr>
        <w:t xml:space="preserve"> Statutit t</w:t>
      </w:r>
      <w:r w:rsidR="009250DE" w:rsidRPr="006E6A0C">
        <w:rPr>
          <w:rFonts w:ascii="StobiSerif Regular" w:eastAsia="Calibri" w:hAnsi="StobiSerif Regular"/>
          <w:sz w:val="22"/>
          <w:szCs w:val="22"/>
          <w:lang w:val="sq-AL" w:eastAsia="en-US"/>
        </w:rPr>
        <w:t xml:space="preserve">ë </w:t>
      </w:r>
      <w:r w:rsidR="00AF275B" w:rsidRPr="006E6A0C">
        <w:rPr>
          <w:rFonts w:ascii="StobiSerif Regular" w:eastAsia="Calibri" w:hAnsi="StobiSerif Regular"/>
          <w:sz w:val="22"/>
          <w:szCs w:val="22"/>
          <w:lang w:val="sq-AL" w:eastAsia="en-US"/>
        </w:rPr>
        <w:t>NP për kryerjen e veprimtarive t</w:t>
      </w:r>
      <w:r w:rsidR="009250DE" w:rsidRPr="006E6A0C">
        <w:rPr>
          <w:rFonts w:ascii="StobiSerif Regular" w:eastAsia="Calibri" w:hAnsi="StobiSerif Regular"/>
          <w:sz w:val="22"/>
          <w:szCs w:val="22"/>
          <w:lang w:val="sq-AL" w:eastAsia="en-US"/>
        </w:rPr>
        <w:t>ë</w:t>
      </w:r>
      <w:r w:rsidR="00604A97" w:rsidRPr="006E6A0C">
        <w:rPr>
          <w:rFonts w:ascii="StobiSerif Regular" w:eastAsia="Calibri" w:hAnsi="StobiSerif Regular"/>
          <w:sz w:val="22"/>
          <w:szCs w:val="22"/>
          <w:lang w:val="sq-AL" w:eastAsia="en-US"/>
        </w:rPr>
        <w:t xml:space="preserve"> ekonomisë së</w:t>
      </w:r>
      <w:r w:rsidR="009250DE" w:rsidRPr="006E6A0C">
        <w:rPr>
          <w:rFonts w:ascii="StobiSerif Regular" w:eastAsia="Calibri" w:hAnsi="StobiSerif Regular"/>
          <w:sz w:val="22"/>
          <w:szCs w:val="22"/>
          <w:lang w:val="sq-AL" w:eastAsia="en-US"/>
        </w:rPr>
        <w:t xml:space="preserve"> ujërave HS "Zletovica" - Probishtip nr</w:t>
      </w:r>
      <w:r w:rsidR="009250DE" w:rsidRPr="00414788">
        <w:rPr>
          <w:rFonts w:ascii="StobiSerif Regular" w:eastAsia="Calibri" w:hAnsi="StobiSerif Regular"/>
          <w:sz w:val="22"/>
          <w:szCs w:val="22"/>
          <w:lang w:val="sq-AL" w:eastAsia="en-US"/>
        </w:rPr>
        <w:t>. 01-351 /26  datë 20.7.2022 (te</w:t>
      </w:r>
      <w:r w:rsidR="00A50498">
        <w:rPr>
          <w:rFonts w:ascii="StobiSerif Regular" w:eastAsia="Calibri" w:hAnsi="StobiSerif Regular"/>
          <w:sz w:val="22"/>
          <w:szCs w:val="22"/>
          <w:lang w:val="sq-AL" w:eastAsia="en-US"/>
        </w:rPr>
        <w:t>kst i spastruar) dhe Rregulloren</w:t>
      </w:r>
      <w:r w:rsidR="009250DE" w:rsidRPr="00414788">
        <w:rPr>
          <w:rFonts w:ascii="StobiSerif Regular" w:eastAsia="Calibri" w:hAnsi="StobiSerif Regular"/>
          <w:sz w:val="22"/>
          <w:szCs w:val="22"/>
          <w:lang w:val="sq-AL" w:eastAsia="en-US"/>
        </w:rPr>
        <w:t xml:space="preserve"> për formën dhe përmbaj</w:t>
      </w:r>
      <w:r w:rsidR="003979E8">
        <w:rPr>
          <w:rFonts w:ascii="StobiSerif Regular" w:eastAsia="Calibri" w:hAnsi="StobiSerif Regular"/>
          <w:sz w:val="22"/>
          <w:szCs w:val="22"/>
          <w:lang w:val="sq-AL" w:eastAsia="en-US"/>
        </w:rPr>
        <w:t>tjen e thirrje</w:t>
      </w:r>
      <w:r w:rsidR="00181DD2">
        <w:rPr>
          <w:rFonts w:ascii="StobiSerif Regular" w:eastAsia="Calibri" w:hAnsi="StobiSerif Regular"/>
          <w:sz w:val="22"/>
          <w:szCs w:val="22"/>
          <w:lang w:val="sq-AL" w:eastAsia="en-US"/>
        </w:rPr>
        <w:t>s publike, mënyrën</w:t>
      </w:r>
      <w:r w:rsidR="00285E55">
        <w:rPr>
          <w:rFonts w:ascii="StobiSerif Regular" w:eastAsia="Calibri" w:hAnsi="StobiSerif Regular"/>
          <w:sz w:val="22"/>
          <w:szCs w:val="22"/>
          <w:lang w:val="sq-AL" w:eastAsia="en-US"/>
        </w:rPr>
        <w:t xml:space="preserve"> e parashtrimit të</w:t>
      </w:r>
      <w:r w:rsidR="009250DE" w:rsidRPr="00414788">
        <w:rPr>
          <w:rFonts w:ascii="StobiSerif Regular" w:eastAsia="Calibri" w:hAnsi="StobiSerif Regular"/>
          <w:sz w:val="22"/>
          <w:szCs w:val="22"/>
          <w:lang w:val="sq-AL" w:eastAsia="en-US"/>
        </w:rPr>
        <w:t xml:space="preserve"> </w:t>
      </w:r>
      <w:r w:rsidR="00953B2B">
        <w:rPr>
          <w:rFonts w:ascii="StobiSerif Regular" w:eastAsia="Calibri" w:hAnsi="StobiSerif Regular"/>
          <w:sz w:val="22"/>
          <w:szCs w:val="22"/>
          <w:lang w:val="sq-AL" w:eastAsia="en-US"/>
        </w:rPr>
        <w:t>fletë</w:t>
      </w:r>
      <w:r w:rsidR="009250DE" w:rsidRPr="00414788">
        <w:rPr>
          <w:rFonts w:ascii="StobiSerif Regular" w:eastAsia="Calibri" w:hAnsi="StobiSerif Regular"/>
          <w:sz w:val="22"/>
          <w:szCs w:val="22"/>
          <w:lang w:val="sq-AL" w:eastAsia="en-US"/>
        </w:rPr>
        <w:t>paraqitjes</w:t>
      </w:r>
      <w:r w:rsidR="00414788" w:rsidRPr="00414788">
        <w:rPr>
          <w:rFonts w:ascii="StobiSerif Regular" w:eastAsia="Calibri" w:hAnsi="StobiSerif Regular"/>
          <w:sz w:val="22"/>
          <w:szCs w:val="22"/>
          <w:lang w:val="sq-AL" w:eastAsia="en-US"/>
        </w:rPr>
        <w:t xml:space="preserve">, formularët për </w:t>
      </w:r>
      <w:r w:rsidR="00953B2B">
        <w:rPr>
          <w:rFonts w:ascii="StobiSerif Regular" w:eastAsia="Calibri" w:hAnsi="StobiSerif Regular"/>
          <w:sz w:val="22"/>
          <w:szCs w:val="22"/>
          <w:lang w:val="sq-AL" w:eastAsia="en-US"/>
        </w:rPr>
        <w:t>fletë</w:t>
      </w:r>
      <w:r w:rsidR="00414788" w:rsidRPr="00414788">
        <w:rPr>
          <w:rFonts w:ascii="StobiSerif Regular" w:eastAsia="Calibri" w:hAnsi="StobiSerif Regular"/>
          <w:sz w:val="22"/>
          <w:szCs w:val="22"/>
          <w:lang w:val="sq-AL" w:eastAsia="en-US"/>
        </w:rPr>
        <w:t>paraqitje</w:t>
      </w:r>
      <w:r w:rsidR="00181DD2">
        <w:rPr>
          <w:rFonts w:ascii="StobiSerif Regular" w:eastAsia="Calibri" w:hAnsi="StobiSerif Regular"/>
          <w:sz w:val="22"/>
          <w:szCs w:val="22"/>
          <w:lang w:val="sq-AL" w:eastAsia="en-US"/>
        </w:rPr>
        <w:t xml:space="preserve">, mënyrën </w:t>
      </w:r>
      <w:r w:rsidR="009250DE" w:rsidRPr="00414788">
        <w:rPr>
          <w:rFonts w:ascii="StobiSerif Regular" w:eastAsia="Calibri" w:hAnsi="StobiSerif Regular"/>
          <w:sz w:val="22"/>
          <w:szCs w:val="22"/>
          <w:lang w:val="sq-AL" w:eastAsia="en-US"/>
        </w:rPr>
        <w:t xml:space="preserve">e vlerësimit dhe përzgjedhjes së kandidatëve dhe çështje të tjera </w:t>
      </w:r>
      <w:r w:rsidR="00414788" w:rsidRPr="00414788">
        <w:rPr>
          <w:rFonts w:ascii="StobiSerif Regular" w:eastAsia="Calibri" w:hAnsi="StobiSerif Regular"/>
          <w:sz w:val="22"/>
          <w:szCs w:val="22"/>
          <w:lang w:val="sq-AL" w:eastAsia="en-US"/>
        </w:rPr>
        <w:t xml:space="preserve">lidhur </w:t>
      </w:r>
      <w:r w:rsidR="00C12C45">
        <w:rPr>
          <w:rFonts w:ascii="StobiSerif Regular" w:eastAsia="Calibri" w:hAnsi="StobiSerif Regular"/>
          <w:sz w:val="22"/>
          <w:szCs w:val="22"/>
          <w:lang w:val="sq-AL" w:eastAsia="en-US"/>
        </w:rPr>
        <w:t>me zbatimin e procedurës</w:t>
      </w:r>
      <w:r w:rsidR="009250DE" w:rsidRPr="00414788">
        <w:rPr>
          <w:rFonts w:ascii="StobiSerif Regular" w:eastAsia="Calibri" w:hAnsi="StobiSerif Regular"/>
          <w:sz w:val="22"/>
          <w:szCs w:val="22"/>
          <w:lang w:val="sq-AL" w:eastAsia="en-US"/>
        </w:rPr>
        <w:t xml:space="preserve"> për emërimin dhe shkarkimin e anëtarëve të Këshillit administrat</w:t>
      </w:r>
      <w:r w:rsidR="00285E55">
        <w:rPr>
          <w:rFonts w:ascii="StobiSerif Regular" w:eastAsia="Calibri" w:hAnsi="StobiSerif Regular"/>
          <w:sz w:val="22"/>
          <w:szCs w:val="22"/>
          <w:lang w:val="sq-AL" w:eastAsia="en-US"/>
        </w:rPr>
        <w:t>iv, përkatësisht mbikëqyrës të Ndërmarrjeve P</w:t>
      </w:r>
      <w:r w:rsidR="009250DE" w:rsidRPr="00414788">
        <w:rPr>
          <w:rFonts w:ascii="StobiSerif Regular" w:eastAsia="Calibri" w:hAnsi="StobiSerif Regular"/>
          <w:sz w:val="22"/>
          <w:szCs w:val="22"/>
          <w:lang w:val="sq-AL" w:eastAsia="en-US"/>
        </w:rPr>
        <w:t>ublike (“Gazeta Zyrtare e Republikës së Maqedonisë së Veriut” nr. 283/2022), Qeveria e Republikë</w:t>
      </w:r>
      <w:r w:rsidR="00414788" w:rsidRPr="00414788">
        <w:rPr>
          <w:rFonts w:ascii="StobiSerif Regular" w:eastAsia="Calibri" w:hAnsi="StobiSerif Regular"/>
          <w:sz w:val="22"/>
          <w:szCs w:val="22"/>
          <w:lang w:val="sq-AL" w:eastAsia="en-US"/>
        </w:rPr>
        <w:t xml:space="preserve">s </w:t>
      </w:r>
      <w:r w:rsidR="00C12C45">
        <w:rPr>
          <w:rFonts w:ascii="StobiSerif Regular" w:eastAsia="Calibri" w:hAnsi="StobiSerif Regular"/>
          <w:sz w:val="22"/>
          <w:szCs w:val="22"/>
          <w:lang w:val="sq-AL" w:eastAsia="en-US"/>
        </w:rPr>
        <w:t xml:space="preserve">së Maqedonisë së Veriut </w:t>
      </w:r>
      <w:r w:rsidR="00453926">
        <w:rPr>
          <w:rFonts w:ascii="StobiSerif Regular" w:eastAsia="Calibri" w:hAnsi="StobiSerif Regular"/>
          <w:sz w:val="22"/>
          <w:szCs w:val="22"/>
          <w:lang w:val="sq-AL" w:eastAsia="en-US"/>
        </w:rPr>
        <w:t>shpall</w:t>
      </w:r>
      <w:r w:rsidR="009250DE" w:rsidRPr="00414788">
        <w:rPr>
          <w:rFonts w:ascii="StobiSerif Regular" w:eastAsia="Calibri" w:hAnsi="StobiSerif Regular"/>
          <w:sz w:val="22"/>
          <w:szCs w:val="22"/>
          <w:lang w:val="sq-AL" w:eastAsia="en-US"/>
        </w:rPr>
        <w:t>:</w:t>
      </w:r>
    </w:p>
    <w:p w:rsidR="00C975A0" w:rsidRPr="00C975A0" w:rsidRDefault="00C975A0" w:rsidP="00C975A0">
      <w:pPr>
        <w:suppressAutoHyphens w:val="0"/>
        <w:jc w:val="center"/>
        <w:rPr>
          <w:rFonts w:ascii="StobiSerif Regular" w:eastAsia="Calibri" w:hAnsi="StobiSerif Regular"/>
          <w:sz w:val="22"/>
          <w:szCs w:val="22"/>
          <w:lang w:eastAsia="en-US"/>
        </w:rPr>
      </w:pPr>
    </w:p>
    <w:p w:rsidR="00C975A0" w:rsidRPr="00C975A0" w:rsidRDefault="00414788" w:rsidP="00C975A0">
      <w:pPr>
        <w:suppressAutoHyphens w:val="0"/>
        <w:jc w:val="center"/>
        <w:rPr>
          <w:rFonts w:ascii="StobiSerif Regular" w:eastAsia="Calibri" w:hAnsi="StobiSerif Regular"/>
          <w:sz w:val="22"/>
          <w:szCs w:val="22"/>
          <w:lang w:eastAsia="en-US"/>
        </w:rPr>
      </w:pPr>
      <w:r>
        <w:rPr>
          <w:rFonts w:ascii="StobiSerif Regular" w:eastAsia="Calibri" w:hAnsi="StobiSerif Regular"/>
          <w:sz w:val="22"/>
          <w:szCs w:val="22"/>
          <w:lang w:val="sq-AL" w:eastAsia="en-US"/>
        </w:rPr>
        <w:t>THIRRJE PUBLIKE nr</w:t>
      </w:r>
      <w:r w:rsidR="00C975A0" w:rsidRPr="00C975A0">
        <w:rPr>
          <w:rFonts w:ascii="StobiSerif Regular" w:eastAsia="Calibri" w:hAnsi="StobiSerif Regular"/>
          <w:sz w:val="22"/>
          <w:szCs w:val="22"/>
          <w:lang w:eastAsia="en-US"/>
        </w:rPr>
        <w:t>.01/2023</w:t>
      </w:r>
    </w:p>
    <w:p w:rsidR="00414788" w:rsidRPr="00414788" w:rsidRDefault="00AF275B" w:rsidP="00414788">
      <w:pPr>
        <w:jc w:val="center"/>
        <w:rPr>
          <w:rFonts w:ascii="StobiSerif Regular" w:hAnsi="StobiSerif Regular"/>
          <w:sz w:val="22"/>
          <w:szCs w:val="22"/>
          <w:lang w:val="ru-RU"/>
        </w:rPr>
      </w:pPr>
      <w:r>
        <w:rPr>
          <w:rFonts w:ascii="StobiSerif Regular" w:hAnsi="StobiSerif Regular"/>
          <w:sz w:val="22"/>
          <w:szCs w:val="22"/>
          <w:lang w:val="ru-RU"/>
        </w:rPr>
        <w:t xml:space="preserve">për </w:t>
      </w:r>
      <w:r w:rsidR="00285E55">
        <w:rPr>
          <w:rFonts w:ascii="StobiSerif Regular" w:hAnsi="StobiSerif Regular"/>
          <w:sz w:val="22"/>
          <w:szCs w:val="22"/>
          <w:lang w:val="sq-AL"/>
        </w:rPr>
        <w:t>paraqitjen</w:t>
      </w:r>
      <w:r w:rsidR="00414788" w:rsidRPr="00414788">
        <w:rPr>
          <w:rFonts w:ascii="StobiSerif Regular" w:hAnsi="StobiSerif Regular"/>
          <w:sz w:val="22"/>
          <w:szCs w:val="22"/>
          <w:lang w:val="ru-RU"/>
        </w:rPr>
        <w:t xml:space="preserve"> e personave të interesuar për emërimin e 7 (shtatë) anëtarëve të</w:t>
      </w:r>
    </w:p>
    <w:p w:rsidR="00C975A0" w:rsidRPr="00C975A0" w:rsidRDefault="00414788" w:rsidP="00414788">
      <w:pPr>
        <w:jc w:val="center"/>
        <w:rPr>
          <w:rFonts w:ascii="StobiSerif Regular" w:eastAsia="TimesNewRomanPSMT" w:hAnsi="StobiSerif Regular"/>
          <w:sz w:val="22"/>
          <w:szCs w:val="22"/>
          <w:lang w:val="ru-RU"/>
        </w:rPr>
      </w:pPr>
      <w:r w:rsidRPr="00414788">
        <w:rPr>
          <w:rFonts w:ascii="StobiSerif Regular" w:hAnsi="StobiSerif Regular"/>
          <w:sz w:val="22"/>
          <w:szCs w:val="22"/>
          <w:lang w:val="ru-RU"/>
        </w:rPr>
        <w:t>Bordi</w:t>
      </w:r>
      <w:r w:rsidR="00AF275B">
        <w:rPr>
          <w:rFonts w:ascii="StobiSerif Regular" w:hAnsi="StobiSerif Regular"/>
          <w:sz w:val="22"/>
          <w:szCs w:val="22"/>
          <w:lang w:val="sq-AL"/>
        </w:rPr>
        <w:t>t</w:t>
      </w:r>
      <w:r w:rsidRPr="00414788">
        <w:rPr>
          <w:rFonts w:ascii="StobiSerif Regular" w:hAnsi="StobiSerif Regular"/>
          <w:sz w:val="22"/>
          <w:szCs w:val="22"/>
          <w:lang w:val="ru-RU"/>
        </w:rPr>
        <w:t xml:space="preserve"> </w:t>
      </w:r>
      <w:r>
        <w:rPr>
          <w:rFonts w:ascii="StobiSerif Regular" w:hAnsi="StobiSerif Regular"/>
          <w:sz w:val="22"/>
          <w:szCs w:val="22"/>
          <w:lang w:val="sq-AL"/>
        </w:rPr>
        <w:t>Drejtues të</w:t>
      </w:r>
      <w:r w:rsidRPr="00414788">
        <w:rPr>
          <w:rFonts w:ascii="StobiSerif Regular" w:hAnsi="StobiSerif Regular"/>
          <w:sz w:val="22"/>
          <w:szCs w:val="22"/>
          <w:lang w:val="ru-RU"/>
        </w:rPr>
        <w:t xml:space="preserve"> Ndërmarrjes Publike për </w:t>
      </w:r>
      <w:r>
        <w:rPr>
          <w:rFonts w:ascii="StobiSerif Regular" w:hAnsi="StobiSerif Regular"/>
          <w:sz w:val="22"/>
          <w:szCs w:val="22"/>
          <w:lang w:val="sq-AL"/>
        </w:rPr>
        <w:t xml:space="preserve">kryerjen </w:t>
      </w:r>
      <w:r>
        <w:rPr>
          <w:rFonts w:ascii="StobiSerif Regular" w:hAnsi="StobiSerif Regular"/>
          <w:sz w:val="22"/>
          <w:szCs w:val="22"/>
          <w:lang w:val="ru-RU"/>
        </w:rPr>
        <w:t xml:space="preserve">e </w:t>
      </w:r>
      <w:r w:rsidR="00285E55">
        <w:rPr>
          <w:rFonts w:ascii="StobiSerif Regular" w:hAnsi="StobiSerif Regular"/>
          <w:sz w:val="22"/>
          <w:szCs w:val="22"/>
          <w:lang w:val="sq-AL"/>
        </w:rPr>
        <w:t>v</w:t>
      </w:r>
      <w:r>
        <w:rPr>
          <w:rFonts w:ascii="StobiSerif Regular" w:hAnsi="StobiSerif Regular"/>
          <w:sz w:val="22"/>
          <w:szCs w:val="22"/>
          <w:lang w:val="ru-RU"/>
        </w:rPr>
        <w:t>eprimtari</w:t>
      </w:r>
      <w:r w:rsidR="00215FC2">
        <w:rPr>
          <w:rFonts w:ascii="StobiSerif Regular" w:hAnsi="StobiSerif Regular"/>
          <w:sz w:val="22"/>
          <w:szCs w:val="22"/>
          <w:lang w:val="sq-AL"/>
        </w:rPr>
        <w:t xml:space="preserve">ve të ekonomisë së ujërave </w:t>
      </w:r>
      <w:r w:rsidRPr="00414788">
        <w:rPr>
          <w:rFonts w:ascii="StobiSerif Regular" w:hAnsi="StobiSerif Regular"/>
          <w:sz w:val="22"/>
          <w:szCs w:val="22"/>
          <w:lang w:val="ru-RU"/>
        </w:rPr>
        <w:t xml:space="preserve"> HS "Zletovica" - Probishtip</w:t>
      </w:r>
    </w:p>
    <w:p w:rsidR="00C975A0" w:rsidRPr="00C975A0" w:rsidRDefault="00C975A0" w:rsidP="00C975A0">
      <w:pPr>
        <w:jc w:val="center"/>
        <w:rPr>
          <w:rFonts w:ascii="StobiSerif Regular" w:eastAsia="TimesNewRomanPSMT" w:hAnsi="StobiSerif Regular"/>
          <w:sz w:val="22"/>
          <w:szCs w:val="22"/>
          <w:lang w:val="ru-RU"/>
        </w:rPr>
      </w:pPr>
    </w:p>
    <w:p w:rsidR="00C975A0" w:rsidRPr="00C975A0" w:rsidRDefault="00414788" w:rsidP="004D1127">
      <w:pPr>
        <w:numPr>
          <w:ilvl w:val="0"/>
          <w:numId w:val="3"/>
        </w:numPr>
        <w:spacing w:after="200" w:line="276" w:lineRule="auto"/>
        <w:ind w:left="426" w:hanging="426"/>
        <w:contextualSpacing/>
        <w:rPr>
          <w:rFonts w:ascii="StobiSerif Regular" w:eastAsia="Calibri" w:hAnsi="StobiSerif Regular"/>
          <w:sz w:val="22"/>
          <w:szCs w:val="22"/>
          <w:lang w:val="ru-RU" w:eastAsia="en-US"/>
        </w:rPr>
      </w:pPr>
      <w:r w:rsidRPr="00414788">
        <w:rPr>
          <w:rFonts w:ascii="StobiSerif Regular" w:eastAsia="Calibri" w:hAnsi="StobiSerif Regular"/>
          <w:sz w:val="22"/>
          <w:szCs w:val="22"/>
          <w:lang w:val="ru-RU" w:eastAsia="en-US"/>
        </w:rPr>
        <w:t>Qeveria e Republikës së Maqedo</w:t>
      </w:r>
      <w:r w:rsidR="0034495C">
        <w:rPr>
          <w:rFonts w:ascii="StobiSerif Regular" w:eastAsia="Calibri" w:hAnsi="StobiSerif Regular"/>
          <w:sz w:val="22"/>
          <w:szCs w:val="22"/>
          <w:lang w:val="ru-RU" w:eastAsia="en-US"/>
        </w:rPr>
        <w:t xml:space="preserve">nisë së Veriut, me propozim të </w:t>
      </w:r>
      <w:r w:rsidR="0034495C">
        <w:rPr>
          <w:rFonts w:ascii="StobiSerif Regular" w:eastAsia="Calibri" w:hAnsi="StobiSerif Regular"/>
          <w:sz w:val="22"/>
          <w:szCs w:val="22"/>
          <w:lang w:val="sq-AL" w:eastAsia="en-US"/>
        </w:rPr>
        <w:t>s</w:t>
      </w:r>
      <w:r w:rsidRPr="00414788">
        <w:rPr>
          <w:rFonts w:ascii="StobiSerif Regular" w:eastAsia="Calibri" w:hAnsi="StobiSerif Regular"/>
          <w:sz w:val="22"/>
          <w:szCs w:val="22"/>
          <w:lang w:val="ru-RU" w:eastAsia="en-US"/>
        </w:rPr>
        <w:t>ekr</w:t>
      </w:r>
      <w:r w:rsidR="0034495C">
        <w:rPr>
          <w:rFonts w:ascii="StobiSerif Regular" w:eastAsia="Calibri" w:hAnsi="StobiSerif Regular"/>
          <w:sz w:val="22"/>
          <w:szCs w:val="22"/>
          <w:lang w:val="ru-RU" w:eastAsia="en-US"/>
        </w:rPr>
        <w:t xml:space="preserve">etarit të </w:t>
      </w:r>
      <w:r w:rsidR="0034495C">
        <w:rPr>
          <w:rFonts w:ascii="StobiSerif Regular" w:eastAsia="Calibri" w:hAnsi="StobiSerif Regular"/>
          <w:sz w:val="22"/>
          <w:szCs w:val="22"/>
          <w:lang w:val="sq-AL" w:eastAsia="en-US"/>
        </w:rPr>
        <w:t>p</w:t>
      </w:r>
      <w:r>
        <w:rPr>
          <w:rFonts w:ascii="StobiSerif Regular" w:eastAsia="Calibri" w:hAnsi="StobiSerif Regular"/>
          <w:sz w:val="22"/>
          <w:szCs w:val="22"/>
          <w:lang w:val="ru-RU" w:eastAsia="en-US"/>
        </w:rPr>
        <w:t xml:space="preserve">ërgjithshëm, shpall </w:t>
      </w:r>
      <w:r>
        <w:rPr>
          <w:rFonts w:ascii="StobiSerif Regular" w:eastAsia="Calibri" w:hAnsi="StobiSerif Regular"/>
          <w:sz w:val="22"/>
          <w:szCs w:val="22"/>
          <w:lang w:val="sq-AL" w:eastAsia="en-US"/>
        </w:rPr>
        <w:t>T</w:t>
      </w:r>
      <w:r w:rsidRPr="00414788">
        <w:rPr>
          <w:rFonts w:ascii="StobiSerif Regular" w:eastAsia="Calibri" w:hAnsi="StobiSerif Regular"/>
          <w:sz w:val="22"/>
          <w:szCs w:val="22"/>
          <w:lang w:val="ru-RU" w:eastAsia="en-US"/>
        </w:rPr>
        <w:t xml:space="preserve">hirrje </w:t>
      </w:r>
      <w:r w:rsidR="00865743">
        <w:rPr>
          <w:rFonts w:ascii="StobiSerif Regular" w:eastAsia="Calibri" w:hAnsi="StobiSerif Regular"/>
          <w:sz w:val="22"/>
          <w:szCs w:val="22"/>
          <w:lang w:val="sq-AL" w:eastAsia="en-US"/>
        </w:rPr>
        <w:t>p</w:t>
      </w:r>
      <w:r w:rsidRPr="00414788">
        <w:rPr>
          <w:rFonts w:ascii="StobiSerif Regular" w:eastAsia="Calibri" w:hAnsi="StobiSerif Regular"/>
          <w:sz w:val="22"/>
          <w:szCs w:val="22"/>
          <w:lang w:val="ru-RU" w:eastAsia="en-US"/>
        </w:rPr>
        <w:t xml:space="preserve">ublike për </w:t>
      </w:r>
      <w:r w:rsidR="00285E55">
        <w:rPr>
          <w:rFonts w:ascii="StobiSerif Regular" w:eastAsia="Calibri" w:hAnsi="StobiSerif Regular"/>
          <w:sz w:val="22"/>
          <w:szCs w:val="22"/>
          <w:lang w:val="sq-AL" w:eastAsia="en-US"/>
        </w:rPr>
        <w:t>paraqitjen e</w:t>
      </w:r>
      <w:r w:rsidR="00285E55">
        <w:rPr>
          <w:rFonts w:ascii="StobiSerif Regular" w:eastAsia="Calibri" w:hAnsi="StobiSerif Regular"/>
          <w:sz w:val="22"/>
          <w:szCs w:val="22"/>
          <w:lang w:val="ru-RU" w:eastAsia="en-US"/>
        </w:rPr>
        <w:t xml:space="preserve"> persona</w:t>
      </w:r>
      <w:r w:rsidR="00285E55">
        <w:rPr>
          <w:rFonts w:ascii="StobiSerif Regular" w:eastAsia="Calibri" w:hAnsi="StobiSerif Regular"/>
          <w:sz w:val="22"/>
          <w:szCs w:val="22"/>
          <w:lang w:val="sq-AL" w:eastAsia="en-US"/>
        </w:rPr>
        <w:t>ve</w:t>
      </w:r>
      <w:r w:rsidR="00285E55">
        <w:rPr>
          <w:rFonts w:ascii="StobiSerif Regular" w:eastAsia="Calibri" w:hAnsi="StobiSerif Regular"/>
          <w:sz w:val="22"/>
          <w:szCs w:val="22"/>
          <w:lang w:val="ru-RU" w:eastAsia="en-US"/>
        </w:rPr>
        <w:t xml:space="preserve"> </w:t>
      </w:r>
      <w:r w:rsidR="00285E55">
        <w:rPr>
          <w:rFonts w:ascii="StobiSerif Regular" w:eastAsia="Calibri" w:hAnsi="StobiSerif Regular"/>
          <w:sz w:val="22"/>
          <w:szCs w:val="22"/>
          <w:lang w:val="sq-AL" w:eastAsia="en-US"/>
        </w:rPr>
        <w:t>të</w:t>
      </w:r>
      <w:r w:rsidRPr="00414788">
        <w:rPr>
          <w:rFonts w:ascii="StobiSerif Regular" w:eastAsia="Calibri" w:hAnsi="StobiSerif Regular"/>
          <w:sz w:val="22"/>
          <w:szCs w:val="22"/>
          <w:lang w:val="ru-RU" w:eastAsia="en-US"/>
        </w:rPr>
        <w:t xml:space="preserve"> interesuar për emërimin e 7 (shtatë) anëtarëve të Bordit Drejt</w:t>
      </w:r>
      <w:r w:rsidR="00AF275B">
        <w:rPr>
          <w:rFonts w:ascii="StobiSerif Regular" w:eastAsia="Calibri" w:hAnsi="StobiSerif Regular"/>
          <w:sz w:val="22"/>
          <w:szCs w:val="22"/>
          <w:lang w:val="ru-RU" w:eastAsia="en-US"/>
        </w:rPr>
        <w:t xml:space="preserve">ues të Ndërmarrjes Publike për </w:t>
      </w:r>
      <w:r w:rsidR="00285E55">
        <w:rPr>
          <w:rFonts w:ascii="StobiSerif Regular" w:eastAsia="Calibri" w:hAnsi="StobiSerif Regular"/>
          <w:sz w:val="22"/>
          <w:szCs w:val="22"/>
          <w:lang w:val="sq-AL" w:eastAsia="en-US"/>
        </w:rPr>
        <w:t>k</w:t>
      </w:r>
      <w:r w:rsidRPr="00414788">
        <w:rPr>
          <w:rFonts w:ascii="StobiSerif Regular" w:eastAsia="Calibri" w:hAnsi="StobiSerif Regular"/>
          <w:sz w:val="22"/>
          <w:szCs w:val="22"/>
          <w:lang w:val="ru-RU" w:eastAsia="en-US"/>
        </w:rPr>
        <w:t xml:space="preserve">ryerjen </w:t>
      </w:r>
      <w:r w:rsidR="00285E55">
        <w:rPr>
          <w:rFonts w:ascii="StobiSerif Regular" w:eastAsia="Calibri" w:hAnsi="StobiSerif Regular"/>
          <w:sz w:val="22"/>
          <w:szCs w:val="22"/>
          <w:lang w:val="sq-AL" w:eastAsia="en-US"/>
        </w:rPr>
        <w:t>e v</w:t>
      </w:r>
      <w:r w:rsidR="003979E8">
        <w:rPr>
          <w:rFonts w:ascii="StobiSerif Regular" w:eastAsia="Calibri" w:hAnsi="StobiSerif Regular"/>
          <w:sz w:val="22"/>
          <w:szCs w:val="22"/>
          <w:lang w:val="sq-AL" w:eastAsia="en-US"/>
        </w:rPr>
        <w:t>eprimtariv</w:t>
      </w:r>
      <w:r w:rsidR="00285E55">
        <w:rPr>
          <w:rFonts w:ascii="StobiSerif Regular" w:eastAsia="Calibri" w:hAnsi="StobiSerif Regular"/>
          <w:sz w:val="22"/>
          <w:szCs w:val="22"/>
          <w:lang w:val="sq-AL" w:eastAsia="en-US"/>
        </w:rPr>
        <w:t xml:space="preserve">e </w:t>
      </w:r>
      <w:r w:rsidR="00215FC2">
        <w:rPr>
          <w:rFonts w:ascii="StobiSerif Regular" w:eastAsia="Calibri" w:hAnsi="StobiSerif Regular"/>
          <w:sz w:val="22"/>
          <w:szCs w:val="22"/>
          <w:lang w:val="sq-AL" w:eastAsia="en-US"/>
        </w:rPr>
        <w:t>të ekonomisë së</w:t>
      </w:r>
      <w:r w:rsidR="00285E55">
        <w:rPr>
          <w:rFonts w:ascii="StobiSerif Regular" w:eastAsia="Calibri" w:hAnsi="StobiSerif Regular"/>
          <w:sz w:val="22"/>
          <w:szCs w:val="22"/>
          <w:lang w:val="sq-AL" w:eastAsia="en-US"/>
        </w:rPr>
        <w:t xml:space="preserve"> u</w:t>
      </w:r>
      <w:r>
        <w:rPr>
          <w:rFonts w:ascii="StobiSerif Regular" w:eastAsia="Calibri" w:hAnsi="StobiSerif Regular"/>
          <w:sz w:val="22"/>
          <w:szCs w:val="22"/>
          <w:lang w:val="sq-AL" w:eastAsia="en-US"/>
        </w:rPr>
        <w:t xml:space="preserve">jërave </w:t>
      </w:r>
      <w:r w:rsidRPr="00414788">
        <w:rPr>
          <w:rFonts w:ascii="StobiSerif Regular" w:eastAsia="Calibri" w:hAnsi="StobiSerif Regular"/>
          <w:sz w:val="22"/>
          <w:szCs w:val="22"/>
          <w:lang w:val="ru-RU" w:eastAsia="en-US"/>
        </w:rPr>
        <w:t>HS "Zletovica" - Probishtip, me mandat katër vjeçar, me të drejtë edhe për një mandat tjetër radhazi.</w:t>
      </w:r>
    </w:p>
    <w:p w:rsidR="00C975A0" w:rsidRPr="00675AAD" w:rsidRDefault="00215FC2" w:rsidP="004D1127">
      <w:pPr>
        <w:numPr>
          <w:ilvl w:val="0"/>
          <w:numId w:val="4"/>
        </w:numPr>
        <w:suppressAutoHyphens w:val="0"/>
        <w:spacing w:after="200"/>
        <w:rPr>
          <w:rFonts w:ascii="StobiSerif Regular" w:hAnsi="StobiSerif Regular" w:cs="Arial"/>
          <w:sz w:val="22"/>
          <w:szCs w:val="22"/>
          <w:lang w:val="sq-AL" w:eastAsia="mk-MK"/>
        </w:rPr>
      </w:pPr>
      <w:r>
        <w:rPr>
          <w:rFonts w:ascii="StobiSerif Regular" w:hAnsi="StobiSerif Regular" w:cs="Arial"/>
          <w:sz w:val="22"/>
          <w:szCs w:val="22"/>
          <w:lang w:val="sq-AL" w:eastAsia="mk-MK"/>
        </w:rPr>
        <w:t xml:space="preserve">Veprimtaria e NP për kryerjen e veprimtarive të ekonomisë së </w:t>
      </w:r>
      <w:r w:rsidR="00675AAD" w:rsidRPr="00675AAD">
        <w:rPr>
          <w:rFonts w:ascii="StobiSerif Regular" w:hAnsi="StobiSerif Regular" w:cs="Arial"/>
          <w:sz w:val="22"/>
          <w:szCs w:val="22"/>
          <w:lang w:val="sq-AL" w:eastAsia="mk-MK"/>
        </w:rPr>
        <w:t>ujërave HS "Zletovica" – Probishtip sipas Klasifikimit Nacional të Veprimt</w:t>
      </w:r>
      <w:r w:rsidR="00865743">
        <w:rPr>
          <w:rFonts w:ascii="StobiSerif Regular" w:hAnsi="StobiSerif Regular" w:cs="Arial"/>
          <w:sz w:val="22"/>
          <w:szCs w:val="22"/>
          <w:lang w:val="sq-AL" w:eastAsia="mk-MK"/>
        </w:rPr>
        <w:t>arive (KNV): 36.00 - Grumbullim, përpunim dhe furnizim</w:t>
      </w:r>
      <w:r w:rsidR="00675AAD" w:rsidRPr="00675AAD">
        <w:rPr>
          <w:rFonts w:ascii="StobiSerif Regular" w:hAnsi="StobiSerif Regular" w:cs="Arial"/>
          <w:sz w:val="22"/>
          <w:szCs w:val="22"/>
          <w:lang w:val="sq-AL" w:eastAsia="mk-MK"/>
        </w:rPr>
        <w:t xml:space="preserve"> me ujë.</w:t>
      </w:r>
    </w:p>
    <w:p w:rsidR="00C975A0" w:rsidRPr="00675AAD" w:rsidRDefault="00675AAD" w:rsidP="004D1127">
      <w:pPr>
        <w:numPr>
          <w:ilvl w:val="0"/>
          <w:numId w:val="4"/>
        </w:numPr>
        <w:suppressAutoHyphens w:val="0"/>
        <w:spacing w:after="200"/>
        <w:ind w:left="426" w:hanging="426"/>
        <w:rPr>
          <w:rFonts w:ascii="StobiSerif Regular" w:hAnsi="StobiSerif Regular" w:cs="Arial"/>
          <w:sz w:val="22"/>
          <w:szCs w:val="22"/>
          <w:lang w:val="sq-AL" w:eastAsia="mk-MK"/>
        </w:rPr>
      </w:pPr>
      <w:r w:rsidRPr="00675AAD">
        <w:rPr>
          <w:rFonts w:ascii="StobiSerif Regular" w:hAnsi="StobiSerif Regular" w:cs="Arial"/>
          <w:sz w:val="22"/>
          <w:szCs w:val="22"/>
          <w:lang w:val="sq-AL" w:eastAsia="mk-MK"/>
        </w:rPr>
        <w:t>Kompetencat e Ndërmarrjes Publike për krye</w:t>
      </w:r>
      <w:r w:rsidR="00215FC2">
        <w:rPr>
          <w:rFonts w:ascii="StobiSerif Regular" w:hAnsi="StobiSerif Regular" w:cs="Arial"/>
          <w:sz w:val="22"/>
          <w:szCs w:val="22"/>
          <w:lang w:val="sq-AL" w:eastAsia="mk-MK"/>
        </w:rPr>
        <w:t>rjen e veprimtarive të ekonomisë së</w:t>
      </w:r>
      <w:r w:rsidRPr="00675AAD">
        <w:rPr>
          <w:rFonts w:ascii="StobiSerif Regular" w:hAnsi="StobiSerif Regular" w:cs="Arial"/>
          <w:sz w:val="22"/>
          <w:szCs w:val="22"/>
          <w:lang w:val="sq-AL" w:eastAsia="mk-MK"/>
        </w:rPr>
        <w:t xml:space="preserve"> ujërave HS "Zletovica" - Probishtip janë:</w:t>
      </w:r>
    </w:p>
    <w:p w:rsidR="00675AAD" w:rsidRPr="00F06C37" w:rsidRDefault="00675AAD" w:rsidP="004D1127">
      <w:pPr>
        <w:numPr>
          <w:ilvl w:val="0"/>
          <w:numId w:val="5"/>
        </w:numPr>
        <w:shd w:val="clear" w:color="auto" w:fill="FFFFFF"/>
        <w:suppressAutoHyphens w:val="0"/>
        <w:ind w:left="426" w:firstLine="0"/>
        <w:rPr>
          <w:rFonts w:ascii="StobiSerif Regular" w:hAnsi="StobiSerif Regular" w:cs="Arial"/>
          <w:sz w:val="22"/>
          <w:szCs w:val="22"/>
          <w:lang w:val="sq-AL" w:eastAsia="mk-MK"/>
        </w:rPr>
      </w:pPr>
      <w:r w:rsidRPr="00F06C37">
        <w:rPr>
          <w:rFonts w:ascii="StobiSerif Regular" w:hAnsi="StobiSerif Regular" w:cs="Arial"/>
          <w:spacing w:val="-2"/>
          <w:sz w:val="22"/>
          <w:szCs w:val="22"/>
          <w:lang w:val="sq-AL" w:eastAsia="mk-MK"/>
        </w:rPr>
        <w:t xml:space="preserve">Përdorimi i ujit në bujqësi </w:t>
      </w:r>
    </w:p>
    <w:p w:rsidR="00675AAD" w:rsidRPr="00F06C37" w:rsidRDefault="00675AAD" w:rsidP="004D1127">
      <w:pPr>
        <w:numPr>
          <w:ilvl w:val="0"/>
          <w:numId w:val="5"/>
        </w:numPr>
        <w:shd w:val="clear" w:color="auto" w:fill="FFFFFF"/>
        <w:suppressAutoHyphens w:val="0"/>
        <w:spacing w:before="7"/>
        <w:ind w:left="426" w:firstLine="0"/>
        <w:contextualSpacing/>
        <w:rPr>
          <w:rFonts w:ascii="StobiSerif Regular" w:eastAsia="Calibri" w:hAnsi="StobiSerif Regular" w:cs="Arial"/>
          <w:sz w:val="22"/>
          <w:szCs w:val="22"/>
          <w:lang w:val="sq-AL" w:eastAsia="en-US"/>
        </w:rPr>
      </w:pPr>
      <w:r w:rsidRPr="00F06C37">
        <w:rPr>
          <w:rFonts w:ascii="StobiSerif Regular" w:hAnsi="StobiSerif Regular" w:cs="Arial"/>
          <w:spacing w:val="-3"/>
          <w:sz w:val="22"/>
          <w:szCs w:val="22"/>
          <w:lang w:val="sq-AL" w:eastAsia="mk-MK"/>
        </w:rPr>
        <w:t xml:space="preserve">Nxjerrja e zhavorrit dhe rërës </w:t>
      </w:r>
    </w:p>
    <w:p w:rsidR="00675AAD" w:rsidRPr="00F06C37" w:rsidRDefault="00675AAD" w:rsidP="004D1127">
      <w:pPr>
        <w:numPr>
          <w:ilvl w:val="0"/>
          <w:numId w:val="5"/>
        </w:numPr>
        <w:shd w:val="clear" w:color="auto" w:fill="FFFFFF"/>
        <w:suppressAutoHyphens w:val="0"/>
        <w:ind w:left="426" w:firstLine="0"/>
        <w:contextualSpacing/>
        <w:rPr>
          <w:rFonts w:ascii="StobiSerif Regular" w:eastAsia="Calibri" w:hAnsi="StobiSerif Regular" w:cs="Arial"/>
          <w:sz w:val="22"/>
          <w:szCs w:val="22"/>
          <w:lang w:val="sq-AL" w:eastAsia="en-US"/>
        </w:rPr>
      </w:pPr>
      <w:r w:rsidRPr="00F06C37">
        <w:rPr>
          <w:rFonts w:ascii="StobiSerif Regular" w:eastAsia="Calibri" w:hAnsi="StobiSerif Regular" w:cs="Arial"/>
          <w:spacing w:val="-2"/>
          <w:sz w:val="22"/>
          <w:szCs w:val="22"/>
          <w:lang w:val="sq-AL" w:eastAsia="en-US"/>
        </w:rPr>
        <w:t xml:space="preserve">Prodhimi i energjisë hidroelektrike </w:t>
      </w:r>
    </w:p>
    <w:p w:rsidR="00675AAD" w:rsidRPr="003979E8" w:rsidRDefault="00DF28C6" w:rsidP="004D1127">
      <w:pPr>
        <w:numPr>
          <w:ilvl w:val="0"/>
          <w:numId w:val="5"/>
        </w:numPr>
        <w:shd w:val="clear" w:color="auto" w:fill="FFFFFF"/>
        <w:suppressAutoHyphens w:val="0"/>
        <w:ind w:left="426" w:firstLine="0"/>
        <w:contextualSpacing/>
        <w:rPr>
          <w:rFonts w:ascii="StobiSerif Regular" w:eastAsia="Calibri" w:hAnsi="StobiSerif Regular" w:cs="Arial"/>
          <w:sz w:val="22"/>
          <w:szCs w:val="22"/>
          <w:lang w:val="sq-AL" w:eastAsia="en-US"/>
        </w:rPr>
      </w:pPr>
      <w:r>
        <w:rPr>
          <w:rFonts w:ascii="StobiSerif Regular" w:eastAsia="Calibri" w:hAnsi="StobiSerif Regular" w:cs="Arial"/>
          <w:spacing w:val="-3"/>
          <w:sz w:val="22"/>
          <w:szCs w:val="22"/>
          <w:lang w:val="sq-AL" w:eastAsia="en-US"/>
        </w:rPr>
        <w:t>Grumbullim, pastrim, shpërndarje</w:t>
      </w:r>
      <w:r w:rsidR="00675AAD" w:rsidRPr="00F06C37">
        <w:rPr>
          <w:rFonts w:ascii="StobiSerif Regular" w:eastAsia="Calibri" w:hAnsi="StobiSerif Regular" w:cs="Arial"/>
          <w:spacing w:val="-3"/>
          <w:sz w:val="22"/>
          <w:szCs w:val="22"/>
          <w:lang w:val="sq-AL" w:eastAsia="en-US"/>
        </w:rPr>
        <w:t xml:space="preserve"> e </w:t>
      </w:r>
      <w:r w:rsidR="00675AAD" w:rsidRPr="00215FC2">
        <w:rPr>
          <w:rFonts w:ascii="StobiSerif Regular" w:eastAsia="Calibri" w:hAnsi="StobiSerif Regular" w:cs="Arial"/>
          <w:spacing w:val="-3"/>
          <w:sz w:val="22"/>
          <w:szCs w:val="22"/>
          <w:lang w:val="sq-AL" w:eastAsia="en-US"/>
        </w:rPr>
        <w:t>uj</w:t>
      </w:r>
      <w:r w:rsidR="00215FC2" w:rsidRPr="00215FC2">
        <w:rPr>
          <w:rFonts w:ascii="StobiSerif Regular" w:eastAsia="Calibri" w:hAnsi="StobiSerif Regular" w:cs="Arial"/>
          <w:spacing w:val="-3"/>
          <w:sz w:val="22"/>
          <w:szCs w:val="22"/>
          <w:lang w:val="sq-AL" w:eastAsia="en-US"/>
        </w:rPr>
        <w:t>it të pijshëm dhe ujit ushqimor</w:t>
      </w:r>
      <w:r w:rsidR="00675AAD" w:rsidRPr="00F06C37">
        <w:rPr>
          <w:rFonts w:ascii="StobiSerif Regular" w:eastAsia="Calibri" w:hAnsi="StobiSerif Regular" w:cs="Arial"/>
          <w:spacing w:val="-3"/>
          <w:sz w:val="22"/>
          <w:szCs w:val="22"/>
          <w:lang w:val="sq-AL" w:eastAsia="en-US"/>
        </w:rPr>
        <w:t xml:space="preserve"> </w:t>
      </w:r>
    </w:p>
    <w:p w:rsidR="003979E8" w:rsidRPr="00F06C37" w:rsidRDefault="003979E8" w:rsidP="00215FC2">
      <w:pPr>
        <w:shd w:val="clear" w:color="auto" w:fill="FFFFFF"/>
        <w:suppressAutoHyphens w:val="0"/>
        <w:ind w:left="426"/>
        <w:contextualSpacing/>
        <w:rPr>
          <w:rFonts w:ascii="StobiSerif Regular" w:eastAsia="Calibri" w:hAnsi="StobiSerif Regular" w:cs="Arial"/>
          <w:sz w:val="22"/>
          <w:szCs w:val="22"/>
          <w:lang w:val="sq-AL" w:eastAsia="en-US"/>
        </w:rPr>
      </w:pPr>
    </w:p>
    <w:p w:rsidR="00675AAD" w:rsidRPr="00F06C37" w:rsidRDefault="00675AAD" w:rsidP="004D1127">
      <w:pPr>
        <w:numPr>
          <w:ilvl w:val="0"/>
          <w:numId w:val="5"/>
        </w:numPr>
        <w:shd w:val="clear" w:color="auto" w:fill="FFFFFF"/>
        <w:suppressAutoHyphens w:val="0"/>
        <w:ind w:left="426" w:firstLine="0"/>
        <w:contextualSpacing/>
        <w:rPr>
          <w:rFonts w:ascii="StobiSerif Regular" w:eastAsia="Calibri" w:hAnsi="StobiSerif Regular" w:cs="Arial"/>
          <w:sz w:val="22"/>
          <w:szCs w:val="22"/>
          <w:lang w:val="sq-AL" w:eastAsia="en-US"/>
        </w:rPr>
      </w:pPr>
      <w:r w:rsidRPr="00F06C37">
        <w:rPr>
          <w:rFonts w:ascii="StobiSerif Regular" w:eastAsia="Calibri" w:hAnsi="StobiSerif Regular" w:cs="Tahoma"/>
          <w:sz w:val="22"/>
          <w:szCs w:val="22"/>
          <w:lang w:val="sq-AL" w:eastAsia="en-US"/>
        </w:rPr>
        <w:t>Ndërtimi i objekteve  hidrondërtimore</w:t>
      </w:r>
      <w:r w:rsidRPr="00F06C37">
        <w:rPr>
          <w:rFonts w:ascii="StobiSerif Regular" w:eastAsia="Calibri" w:hAnsi="StobiSerif Regular" w:cs="Arial"/>
          <w:spacing w:val="-2"/>
          <w:sz w:val="22"/>
          <w:szCs w:val="22"/>
          <w:lang w:val="sq-AL" w:eastAsia="en-US"/>
        </w:rPr>
        <w:t xml:space="preserve"> </w:t>
      </w:r>
    </w:p>
    <w:p w:rsidR="00675AAD" w:rsidRPr="00F06C37" w:rsidRDefault="00675AAD" w:rsidP="004D1127">
      <w:pPr>
        <w:numPr>
          <w:ilvl w:val="0"/>
          <w:numId w:val="5"/>
        </w:numPr>
        <w:shd w:val="clear" w:color="auto" w:fill="FFFFFF"/>
        <w:suppressAutoHyphens w:val="0"/>
        <w:ind w:left="426" w:firstLine="0"/>
        <w:contextualSpacing/>
        <w:rPr>
          <w:rFonts w:ascii="StobiSerif Regular" w:eastAsia="Calibri" w:hAnsi="StobiSerif Regular" w:cs="Arial"/>
          <w:spacing w:val="-4"/>
          <w:sz w:val="22"/>
          <w:szCs w:val="22"/>
          <w:lang w:val="sq-AL" w:eastAsia="en-US"/>
        </w:rPr>
      </w:pPr>
      <w:r w:rsidRPr="00F06C37">
        <w:rPr>
          <w:rFonts w:ascii="StobiSerif Regular" w:eastAsia="Calibri" w:hAnsi="StobiSerif Regular" w:cs="Tahoma"/>
          <w:sz w:val="22"/>
          <w:szCs w:val="22"/>
          <w:lang w:val="sq-AL" w:eastAsia="en-US"/>
        </w:rPr>
        <w:t>Projektimi</w:t>
      </w:r>
      <w:r w:rsidRPr="00F06C37">
        <w:rPr>
          <w:rFonts w:ascii="StobiSerif Regular" w:eastAsia="Calibri" w:hAnsi="StobiSerif Regular" w:cs="Arial"/>
          <w:spacing w:val="-4"/>
          <w:sz w:val="22"/>
          <w:szCs w:val="22"/>
          <w:lang w:val="sq-AL" w:eastAsia="en-US"/>
        </w:rPr>
        <w:t xml:space="preserve"> </w:t>
      </w:r>
    </w:p>
    <w:p w:rsidR="00656027" w:rsidRDefault="00656027" w:rsidP="00656027">
      <w:pPr>
        <w:suppressAutoHyphens w:val="0"/>
        <w:autoSpaceDE w:val="0"/>
        <w:autoSpaceDN w:val="0"/>
        <w:adjustRightInd w:val="0"/>
        <w:spacing w:after="200" w:line="276" w:lineRule="auto"/>
        <w:ind w:left="426"/>
        <w:contextualSpacing/>
        <w:rPr>
          <w:rFonts w:ascii="StobiSerif Regular" w:eastAsia="Calibri" w:hAnsi="StobiSerif Regular" w:cs="Tahoma"/>
          <w:sz w:val="22"/>
          <w:szCs w:val="22"/>
          <w:lang w:val="sq-AL" w:eastAsia="en-US"/>
        </w:rPr>
      </w:pPr>
      <w:r w:rsidRPr="00F06C37">
        <w:rPr>
          <w:rFonts w:ascii="StobiSerif Regular" w:eastAsia="Calibri" w:hAnsi="StobiSerif Regular" w:cs="Tahoma"/>
          <w:sz w:val="22"/>
          <w:szCs w:val="22"/>
          <w:lang w:val="sq-AL" w:eastAsia="en-US"/>
        </w:rPr>
        <w:t xml:space="preserve">-    </w:t>
      </w:r>
      <w:r w:rsidR="00675AAD" w:rsidRPr="00F06C37">
        <w:rPr>
          <w:rFonts w:ascii="StobiSerif Regular" w:eastAsia="Calibri" w:hAnsi="StobiSerif Regular" w:cs="Tahoma"/>
          <w:sz w:val="22"/>
          <w:szCs w:val="22"/>
          <w:lang w:val="sq-AL" w:eastAsia="en-US"/>
        </w:rPr>
        <w:t xml:space="preserve">Inxhinieri </w:t>
      </w:r>
    </w:p>
    <w:p w:rsidR="003979E8" w:rsidRPr="00F06C37" w:rsidRDefault="003979E8" w:rsidP="00656027">
      <w:pPr>
        <w:suppressAutoHyphens w:val="0"/>
        <w:autoSpaceDE w:val="0"/>
        <w:autoSpaceDN w:val="0"/>
        <w:adjustRightInd w:val="0"/>
        <w:spacing w:after="200" w:line="276" w:lineRule="auto"/>
        <w:ind w:left="426"/>
        <w:contextualSpacing/>
        <w:rPr>
          <w:rFonts w:ascii="StobiSerif Regular" w:eastAsia="Calibri" w:hAnsi="StobiSerif Regular" w:cs="Tahoma"/>
          <w:sz w:val="22"/>
          <w:szCs w:val="22"/>
          <w:lang w:val="sq-AL" w:eastAsia="en-US"/>
        </w:rPr>
      </w:pPr>
    </w:p>
    <w:p w:rsidR="00C975A0" w:rsidRPr="00F06C37" w:rsidRDefault="00D62A8D" w:rsidP="00656027">
      <w:pPr>
        <w:suppressAutoHyphens w:val="0"/>
        <w:autoSpaceDE w:val="0"/>
        <w:autoSpaceDN w:val="0"/>
        <w:adjustRightInd w:val="0"/>
        <w:spacing w:after="200" w:line="276" w:lineRule="auto"/>
        <w:ind w:left="426" w:hanging="426"/>
        <w:contextualSpacing/>
        <w:rPr>
          <w:rFonts w:ascii="StobiSerif Regular" w:eastAsia="Calibri" w:hAnsi="StobiSerif Regular" w:cs="Tahoma"/>
          <w:sz w:val="22"/>
          <w:szCs w:val="22"/>
          <w:lang w:val="sq-AL" w:eastAsia="en-US"/>
        </w:rPr>
      </w:pPr>
      <w:r>
        <w:rPr>
          <w:rFonts w:ascii="StobiSerif Regular" w:eastAsia="Calibri" w:hAnsi="StobiSerif Regular" w:cs="Tahoma"/>
          <w:sz w:val="22"/>
          <w:szCs w:val="22"/>
          <w:lang w:val="sq-AL" w:eastAsia="en-US"/>
        </w:rPr>
        <w:t>4.</w:t>
      </w:r>
      <w:r>
        <w:rPr>
          <w:rFonts w:ascii="StobiSerif Regular" w:eastAsia="Calibri" w:hAnsi="StobiSerif Regular" w:cs="Tahoma"/>
          <w:sz w:val="22"/>
          <w:szCs w:val="22"/>
          <w:lang w:val="sq-AL" w:eastAsia="en-US"/>
        </w:rPr>
        <w:tab/>
      </w:r>
      <w:r w:rsidR="00656027" w:rsidRPr="00F06C37">
        <w:rPr>
          <w:rFonts w:ascii="StobiSerif Regular" w:eastAsia="Calibri" w:hAnsi="StobiSerif Regular" w:cs="Tahoma"/>
          <w:sz w:val="22"/>
          <w:szCs w:val="22"/>
          <w:lang w:val="sq-AL" w:eastAsia="en-US"/>
        </w:rPr>
        <w:t>Për anëtar të bordit drejtues të NP</w:t>
      </w:r>
      <w:r w:rsidR="008B65C7">
        <w:rPr>
          <w:rFonts w:ascii="StobiSerif Regular" w:eastAsia="Calibri" w:hAnsi="StobiSerif Regular" w:cs="Tahoma"/>
          <w:sz w:val="22"/>
          <w:szCs w:val="22"/>
          <w:lang w:val="sq-AL" w:eastAsia="en-US"/>
        </w:rPr>
        <w:t xml:space="preserve"> </w:t>
      </w:r>
      <w:r w:rsidR="00656027" w:rsidRPr="00F06C37">
        <w:rPr>
          <w:rFonts w:ascii="StobiSerif Regular" w:eastAsia="Calibri" w:hAnsi="StobiSerif Regular" w:cs="Tahoma"/>
          <w:sz w:val="22"/>
          <w:szCs w:val="22"/>
          <w:lang w:val="sq-AL" w:eastAsia="en-US"/>
        </w:rPr>
        <w:t xml:space="preserve">për </w:t>
      </w:r>
      <w:r w:rsidR="00A2622D">
        <w:rPr>
          <w:rFonts w:ascii="StobiSerif Regular" w:eastAsia="Calibri" w:hAnsi="StobiSerif Regular" w:cs="Tahoma"/>
          <w:sz w:val="22"/>
          <w:szCs w:val="22"/>
          <w:lang w:val="sq-AL" w:eastAsia="en-US"/>
        </w:rPr>
        <w:t>kryerjen e veprimtarive t</w:t>
      </w:r>
      <w:r w:rsidR="00656027" w:rsidRPr="00F06C37">
        <w:rPr>
          <w:rFonts w:ascii="StobiSerif Regular" w:eastAsia="Calibri" w:hAnsi="StobiSerif Regular" w:cs="Tahoma"/>
          <w:sz w:val="22"/>
          <w:szCs w:val="22"/>
          <w:lang w:val="sq-AL" w:eastAsia="en-US"/>
        </w:rPr>
        <w:t>ë</w:t>
      </w:r>
      <w:r w:rsidR="008B65C7">
        <w:rPr>
          <w:rFonts w:ascii="StobiSerif Regular" w:eastAsia="Calibri" w:hAnsi="StobiSerif Regular" w:cs="Tahoma"/>
          <w:sz w:val="22"/>
          <w:szCs w:val="22"/>
          <w:lang w:val="sq-AL" w:eastAsia="en-US"/>
        </w:rPr>
        <w:t xml:space="preserve"> ekonomisë së</w:t>
      </w:r>
      <w:r w:rsidR="00656027" w:rsidRPr="00F06C37">
        <w:rPr>
          <w:rFonts w:ascii="StobiSerif Regular" w:eastAsia="Calibri" w:hAnsi="StobiSerif Regular" w:cs="Tahoma"/>
          <w:sz w:val="22"/>
          <w:szCs w:val="22"/>
          <w:lang w:val="sq-AL" w:eastAsia="en-US"/>
        </w:rPr>
        <w:t xml:space="preserve"> ujërave HS "Zletovica" - Probishtip mund të emërohet personi i cili i plotëson kushtet në vijim:</w:t>
      </w:r>
    </w:p>
    <w:p w:rsidR="00656027" w:rsidRPr="00F06C37" w:rsidRDefault="00A2622D" w:rsidP="004D1127">
      <w:pPr>
        <w:numPr>
          <w:ilvl w:val="0"/>
          <w:numId w:val="6"/>
        </w:numPr>
        <w:suppressAutoHyphens w:val="0"/>
        <w:autoSpaceDE w:val="0"/>
        <w:autoSpaceDN w:val="0"/>
        <w:adjustRightInd w:val="0"/>
        <w:spacing w:line="276" w:lineRule="auto"/>
        <w:ind w:left="709" w:hanging="283"/>
        <w:contextualSpacing/>
        <w:rPr>
          <w:rFonts w:ascii="StobiSerif Regular" w:eastAsia="Calibri" w:hAnsi="StobiSerif Regular" w:cs="Tahoma"/>
          <w:sz w:val="22"/>
          <w:szCs w:val="22"/>
          <w:lang w:val="sq-AL" w:eastAsia="en-US"/>
        </w:rPr>
      </w:pPr>
      <w:r>
        <w:rPr>
          <w:rFonts w:ascii="StobiSerif Regular" w:hAnsi="StobiSerif Regular"/>
          <w:sz w:val="22"/>
          <w:szCs w:val="22"/>
          <w:lang w:val="sq-AL"/>
        </w:rPr>
        <w:t>të jetë</w:t>
      </w:r>
      <w:r w:rsidR="00656027" w:rsidRPr="00F06C37">
        <w:rPr>
          <w:rFonts w:ascii="StobiSerif Regular" w:hAnsi="StobiSerif Regular"/>
          <w:sz w:val="22"/>
          <w:szCs w:val="22"/>
          <w:lang w:val="sq-AL"/>
        </w:rPr>
        <w:t xml:space="preserve"> shtetas i Republikës së Maqedonisë së Veriut,</w:t>
      </w:r>
    </w:p>
    <w:p w:rsidR="00C975A0" w:rsidRPr="00F06C37" w:rsidRDefault="00A2622D" w:rsidP="004D1127">
      <w:pPr>
        <w:numPr>
          <w:ilvl w:val="0"/>
          <w:numId w:val="6"/>
        </w:numPr>
        <w:suppressAutoHyphens w:val="0"/>
        <w:autoSpaceDE w:val="0"/>
        <w:autoSpaceDN w:val="0"/>
        <w:adjustRightInd w:val="0"/>
        <w:spacing w:line="276" w:lineRule="auto"/>
        <w:ind w:left="709" w:hanging="283"/>
        <w:contextualSpacing/>
        <w:rPr>
          <w:rFonts w:ascii="StobiSerif Regular" w:eastAsia="Calibri" w:hAnsi="StobiSerif Regular" w:cs="Tahoma"/>
          <w:sz w:val="22"/>
          <w:szCs w:val="22"/>
          <w:lang w:val="sq-AL" w:eastAsia="en-US"/>
        </w:rPr>
      </w:pPr>
      <w:r>
        <w:rPr>
          <w:rFonts w:ascii="StobiSerif Regular" w:hAnsi="StobiSerif Regular"/>
          <w:sz w:val="22"/>
          <w:szCs w:val="22"/>
          <w:lang w:val="sq-AL"/>
        </w:rPr>
        <w:t>të ketë marrë</w:t>
      </w:r>
      <w:r w:rsidR="00656027" w:rsidRPr="00F06C37">
        <w:rPr>
          <w:rFonts w:ascii="StobiSerif Regular" w:hAnsi="StobiSerif Regular"/>
          <w:sz w:val="22"/>
          <w:szCs w:val="22"/>
          <w:lang w:val="sq-AL"/>
        </w:rPr>
        <w:t xml:space="preserve"> së paku 240 kredi sipas SETK os</w:t>
      </w:r>
      <w:r w:rsidR="008B65C7">
        <w:rPr>
          <w:rFonts w:ascii="StobiSerif Regular" w:hAnsi="StobiSerif Regular"/>
          <w:sz w:val="22"/>
          <w:szCs w:val="22"/>
          <w:lang w:val="sq-AL"/>
        </w:rPr>
        <w:t xml:space="preserve">e të </w:t>
      </w:r>
      <w:r w:rsidR="0034495C">
        <w:rPr>
          <w:rFonts w:ascii="StobiSerif Regular" w:hAnsi="StobiSerif Regular"/>
          <w:sz w:val="22"/>
          <w:szCs w:val="22"/>
          <w:lang w:val="sq-AL"/>
        </w:rPr>
        <w:t>ketë</w:t>
      </w:r>
      <w:r w:rsidR="008B65C7">
        <w:rPr>
          <w:rFonts w:ascii="StobiSerif Regular" w:hAnsi="StobiSerif Regular"/>
          <w:sz w:val="22"/>
          <w:szCs w:val="22"/>
          <w:lang w:val="sq-AL"/>
        </w:rPr>
        <w:t xml:space="preserve"> përfunduar shkallën VII/1 të arsimit dhe </w:t>
      </w:r>
    </w:p>
    <w:p w:rsidR="00C975A0" w:rsidRPr="00F06C37" w:rsidRDefault="00656027" w:rsidP="004D1127">
      <w:pPr>
        <w:numPr>
          <w:ilvl w:val="0"/>
          <w:numId w:val="6"/>
        </w:numPr>
        <w:suppressAutoHyphens w:val="0"/>
        <w:autoSpaceDE w:val="0"/>
        <w:autoSpaceDN w:val="0"/>
        <w:adjustRightInd w:val="0"/>
        <w:spacing w:line="276" w:lineRule="auto"/>
        <w:ind w:left="709" w:hanging="283"/>
        <w:contextualSpacing/>
        <w:rPr>
          <w:rFonts w:ascii="StobiSerif Regular" w:hAnsi="StobiSerif Regular"/>
          <w:sz w:val="22"/>
          <w:szCs w:val="22"/>
          <w:lang w:val="sq-AL"/>
        </w:rPr>
      </w:pPr>
      <w:r w:rsidRPr="00F06C37">
        <w:rPr>
          <w:rFonts w:ascii="StobiSerif Regular" w:hAnsi="StobiSerif Regular"/>
          <w:sz w:val="22"/>
          <w:szCs w:val="22"/>
          <w:lang w:val="sq-AL"/>
        </w:rPr>
        <w:lastRenderedPageBreak/>
        <w:t>në momentin e emërimit me aktgjykim të plotfuqishëm</w:t>
      </w:r>
      <w:r w:rsidR="008B65C7">
        <w:rPr>
          <w:rFonts w:ascii="StobiSerif Regular" w:hAnsi="StobiSerif Regular"/>
          <w:sz w:val="22"/>
          <w:szCs w:val="22"/>
          <w:lang w:val="sq-AL"/>
        </w:rPr>
        <w:t xml:space="preserve"> gjyqësor</w:t>
      </w:r>
      <w:r w:rsidRPr="00F06C37">
        <w:rPr>
          <w:rFonts w:ascii="StobiSerif Regular" w:hAnsi="StobiSerif Regular"/>
          <w:sz w:val="22"/>
          <w:szCs w:val="22"/>
          <w:lang w:val="sq-AL"/>
        </w:rPr>
        <w:t xml:space="preserve"> nuk i është</w:t>
      </w:r>
      <w:r w:rsidR="00A2622D">
        <w:rPr>
          <w:rFonts w:ascii="StobiSerif Regular" w:hAnsi="StobiSerif Regular"/>
          <w:sz w:val="22"/>
          <w:szCs w:val="22"/>
          <w:lang w:val="sq-AL"/>
        </w:rPr>
        <w:t xml:space="preserve"> shqiptuar dënim ose sanksion </w:t>
      </w:r>
      <w:r w:rsidR="00A2622D" w:rsidRPr="00F06C37">
        <w:rPr>
          <w:rFonts w:ascii="StobiSerif Regular" w:hAnsi="StobiSerif Regular"/>
          <w:sz w:val="22"/>
          <w:szCs w:val="22"/>
          <w:lang w:val="sq-AL"/>
        </w:rPr>
        <w:t>kundërvajtës</w:t>
      </w:r>
      <w:r w:rsidRPr="00F06C37">
        <w:rPr>
          <w:rFonts w:ascii="StobiSerif Regular" w:hAnsi="StobiSerif Regular"/>
          <w:sz w:val="22"/>
          <w:szCs w:val="22"/>
          <w:lang w:val="sq-AL"/>
        </w:rPr>
        <w:t>, ndalesë për kryerjen e profesionit, veprimtarisë ose detyrës;</w:t>
      </w:r>
    </w:p>
    <w:p w:rsidR="00C975A0" w:rsidRPr="00F06C37" w:rsidRDefault="00656027" w:rsidP="004D1127">
      <w:pPr>
        <w:numPr>
          <w:ilvl w:val="0"/>
          <w:numId w:val="6"/>
        </w:numPr>
        <w:suppressAutoHyphens w:val="0"/>
        <w:autoSpaceDE w:val="0"/>
        <w:autoSpaceDN w:val="0"/>
        <w:adjustRightInd w:val="0"/>
        <w:spacing w:line="276" w:lineRule="auto"/>
        <w:ind w:left="709" w:hanging="283"/>
        <w:contextualSpacing/>
        <w:rPr>
          <w:rFonts w:ascii="StobiSerif Regular" w:eastAsia="Calibri" w:hAnsi="StobiSerif Regular" w:cs="Tahoma"/>
          <w:sz w:val="22"/>
          <w:szCs w:val="22"/>
          <w:lang w:val="sq-AL" w:eastAsia="en-US"/>
        </w:rPr>
      </w:pPr>
      <w:r w:rsidRPr="00F06C37">
        <w:rPr>
          <w:rFonts w:ascii="StobiSerif Regular" w:eastAsia="Calibri" w:hAnsi="StobiSerif Regular" w:cs="Tahoma"/>
          <w:sz w:val="22"/>
          <w:szCs w:val="22"/>
          <w:lang w:val="sq-AL" w:eastAsia="en-US"/>
        </w:rPr>
        <w:t>anëtarët e bordit drejtues duhet</w:t>
      </w:r>
      <w:r w:rsidR="002673CB">
        <w:rPr>
          <w:rFonts w:ascii="StobiSerif Regular" w:eastAsia="Calibri" w:hAnsi="StobiSerif Regular" w:cs="Tahoma"/>
          <w:sz w:val="22"/>
          <w:szCs w:val="22"/>
          <w:lang w:val="sq-AL" w:eastAsia="en-US"/>
        </w:rPr>
        <w:t xml:space="preserve"> të kenë përvojë adekuate të punës</w:t>
      </w:r>
      <w:r w:rsidRPr="00F06C37">
        <w:rPr>
          <w:rFonts w:ascii="StobiSerif Regular" w:eastAsia="Calibri" w:hAnsi="StobiSerif Regular" w:cs="Tahoma"/>
          <w:sz w:val="22"/>
          <w:szCs w:val="22"/>
          <w:lang w:val="sq-AL" w:eastAsia="en-US"/>
        </w:rPr>
        <w:t>, përkatësisht:</w:t>
      </w:r>
    </w:p>
    <w:p w:rsidR="00C975A0" w:rsidRPr="00F06C37" w:rsidRDefault="00656027" w:rsidP="004D1127">
      <w:pPr>
        <w:numPr>
          <w:ilvl w:val="0"/>
          <w:numId w:val="7"/>
        </w:numPr>
        <w:suppressAutoHyphens w:val="0"/>
        <w:autoSpaceDE w:val="0"/>
        <w:autoSpaceDN w:val="0"/>
        <w:adjustRightInd w:val="0"/>
        <w:spacing w:after="200" w:line="276" w:lineRule="auto"/>
        <w:ind w:left="1134" w:hanging="425"/>
        <w:contextualSpacing/>
        <w:rPr>
          <w:rFonts w:ascii="StobiSerif Regular" w:eastAsia="Calibri" w:hAnsi="StobiSerif Regular" w:cs="Tahoma"/>
          <w:sz w:val="22"/>
          <w:szCs w:val="22"/>
          <w:lang w:val="sq-AL" w:eastAsia="en-US"/>
        </w:rPr>
      </w:pPr>
      <w:r w:rsidRPr="00F06C37">
        <w:rPr>
          <w:rFonts w:ascii="StobiSerif Regular" w:eastAsia="Calibri" w:hAnsi="StobiSerif Regular" w:cs="Tahoma"/>
          <w:sz w:val="22"/>
          <w:szCs w:val="22"/>
          <w:lang w:val="sq-AL" w:eastAsia="en-US"/>
        </w:rPr>
        <w:t>dy anëtarë të bordit drejtues duhet të kenë së paku pesë vjet përvojë pune në fushën e veprimtarisë së ndërmarrjeve publike (në përputhje me Klasifi</w:t>
      </w:r>
      <w:r w:rsidR="008B65C7">
        <w:rPr>
          <w:rFonts w:ascii="StobiSerif Regular" w:eastAsia="Calibri" w:hAnsi="StobiSerif Regular" w:cs="Tahoma"/>
          <w:sz w:val="22"/>
          <w:szCs w:val="22"/>
          <w:lang w:val="sq-AL" w:eastAsia="en-US"/>
        </w:rPr>
        <w:t xml:space="preserve">kimin Nacional të Veprimtarive,  publikuar nga </w:t>
      </w:r>
      <w:r w:rsidR="002673CB">
        <w:rPr>
          <w:rFonts w:ascii="StobiSerif Regular" w:eastAsia="Calibri" w:hAnsi="StobiSerif Regular" w:cs="Tahoma"/>
          <w:sz w:val="22"/>
          <w:szCs w:val="22"/>
          <w:lang w:val="sq-AL" w:eastAsia="en-US"/>
        </w:rPr>
        <w:t xml:space="preserve"> Enti Shtetëror për Statistikë</w:t>
      </w:r>
      <w:r w:rsidRPr="00F06C37">
        <w:rPr>
          <w:rFonts w:ascii="StobiSerif Regular" w:eastAsia="Calibri" w:hAnsi="StobiSerif Regular" w:cs="Tahoma"/>
          <w:sz w:val="22"/>
          <w:szCs w:val="22"/>
          <w:lang w:val="sq-AL" w:eastAsia="en-US"/>
        </w:rPr>
        <w:t>),</w:t>
      </w:r>
    </w:p>
    <w:p w:rsidR="00C975A0" w:rsidRPr="00F06C37" w:rsidRDefault="00656027" w:rsidP="004D1127">
      <w:pPr>
        <w:numPr>
          <w:ilvl w:val="0"/>
          <w:numId w:val="7"/>
        </w:numPr>
        <w:suppressAutoHyphens w:val="0"/>
        <w:autoSpaceDE w:val="0"/>
        <w:autoSpaceDN w:val="0"/>
        <w:adjustRightInd w:val="0"/>
        <w:spacing w:after="200" w:line="276" w:lineRule="auto"/>
        <w:ind w:left="1134" w:hanging="425"/>
        <w:contextualSpacing/>
        <w:rPr>
          <w:rFonts w:ascii="StobiSerif Regular" w:eastAsia="Calibri" w:hAnsi="StobiSerif Regular" w:cs="Tahoma"/>
          <w:sz w:val="22"/>
          <w:szCs w:val="22"/>
          <w:lang w:val="sq-AL" w:eastAsia="en-US"/>
        </w:rPr>
      </w:pPr>
      <w:r w:rsidRPr="00F06C37">
        <w:rPr>
          <w:rFonts w:ascii="StobiSerif Regular" w:eastAsia="Calibri" w:hAnsi="StobiSerif Regular" w:cs="Tahoma"/>
          <w:sz w:val="22"/>
          <w:szCs w:val="22"/>
          <w:lang w:val="sq-AL" w:eastAsia="en-US"/>
        </w:rPr>
        <w:t>të paktën një anëtar i bordit drejtues duhet të ketë së paku tre vjet përvojë pune në fushën e çështjeve financiare,</w:t>
      </w:r>
    </w:p>
    <w:p w:rsidR="00C975A0" w:rsidRPr="00F06C37" w:rsidRDefault="003C2052" w:rsidP="004D1127">
      <w:pPr>
        <w:numPr>
          <w:ilvl w:val="0"/>
          <w:numId w:val="7"/>
        </w:numPr>
        <w:suppressAutoHyphens w:val="0"/>
        <w:autoSpaceDE w:val="0"/>
        <w:autoSpaceDN w:val="0"/>
        <w:adjustRightInd w:val="0"/>
        <w:spacing w:after="200" w:line="276" w:lineRule="auto"/>
        <w:ind w:left="1134" w:hanging="425"/>
        <w:contextualSpacing/>
        <w:rPr>
          <w:rFonts w:ascii="StobiSerif Regular" w:eastAsia="Calibri" w:hAnsi="StobiSerif Regular" w:cs="Tahoma"/>
          <w:sz w:val="22"/>
          <w:szCs w:val="22"/>
          <w:lang w:val="sq-AL" w:eastAsia="en-US"/>
        </w:rPr>
      </w:pPr>
      <w:r>
        <w:rPr>
          <w:rFonts w:ascii="StobiSerif Regular" w:eastAsia="Calibri" w:hAnsi="StobiSerif Regular" w:cs="Tahoma"/>
          <w:sz w:val="22"/>
          <w:szCs w:val="22"/>
          <w:lang w:eastAsia="en-US"/>
        </w:rPr>
        <w:t>t</w:t>
      </w:r>
      <w:r>
        <w:rPr>
          <w:rFonts w:ascii="StobiSerif Regular" w:eastAsia="Calibri" w:hAnsi="StobiSerif Regular" w:cs="Tahoma"/>
          <w:sz w:val="22"/>
          <w:szCs w:val="22"/>
          <w:lang w:val="sq-AL" w:eastAsia="en-US"/>
        </w:rPr>
        <w:t>ë paktën</w:t>
      </w:r>
      <w:r w:rsidR="00656027" w:rsidRPr="00F06C37">
        <w:rPr>
          <w:rFonts w:ascii="StobiSerif Regular" w:eastAsia="Calibri" w:hAnsi="StobiSerif Regular" w:cs="Tahoma"/>
          <w:sz w:val="22"/>
          <w:szCs w:val="22"/>
          <w:lang w:val="sq-AL" w:eastAsia="en-US"/>
        </w:rPr>
        <w:t xml:space="preserve"> një anëtar i bordit drejtues duhet të ketë së paku tre vjet përvojë pune në fushën e çështjeve juridike dhe</w:t>
      </w:r>
    </w:p>
    <w:p w:rsidR="00C975A0" w:rsidRPr="00F06C37" w:rsidRDefault="00656027" w:rsidP="004D1127">
      <w:pPr>
        <w:numPr>
          <w:ilvl w:val="0"/>
          <w:numId w:val="7"/>
        </w:numPr>
        <w:suppressAutoHyphens w:val="0"/>
        <w:autoSpaceDE w:val="0"/>
        <w:autoSpaceDN w:val="0"/>
        <w:adjustRightInd w:val="0"/>
        <w:spacing w:after="200" w:line="276" w:lineRule="auto"/>
        <w:ind w:left="1134" w:hanging="425"/>
        <w:contextualSpacing/>
        <w:rPr>
          <w:rFonts w:ascii="StobiSerif Regular" w:eastAsia="Calibri" w:hAnsi="StobiSerif Regular" w:cs="Tahoma"/>
          <w:sz w:val="22"/>
          <w:szCs w:val="22"/>
          <w:lang w:val="sq-AL" w:eastAsia="en-US"/>
        </w:rPr>
      </w:pPr>
      <w:r w:rsidRPr="00F06C37">
        <w:rPr>
          <w:rFonts w:ascii="StobiSerif Regular" w:eastAsia="Calibri" w:hAnsi="StobiSerif Regular" w:cs="Tahoma"/>
          <w:sz w:val="22"/>
          <w:szCs w:val="22"/>
          <w:lang w:val="sq-AL" w:eastAsia="en-US"/>
        </w:rPr>
        <w:t>të paktën një anëtar i bordit drejtues duhet të ketë së paku tre vjet përvojë pune në fushën e shkencave teknike.</w:t>
      </w:r>
    </w:p>
    <w:p w:rsidR="00C975A0" w:rsidRPr="00C975A0" w:rsidRDefault="00C975A0" w:rsidP="00C975A0">
      <w:pPr>
        <w:suppressAutoHyphens w:val="0"/>
        <w:autoSpaceDE w:val="0"/>
        <w:autoSpaceDN w:val="0"/>
        <w:adjustRightInd w:val="0"/>
        <w:spacing w:after="200" w:line="276" w:lineRule="auto"/>
        <w:ind w:left="1134"/>
        <w:contextualSpacing/>
        <w:rPr>
          <w:rFonts w:ascii="StobiSerif Regular" w:eastAsia="Calibri" w:hAnsi="StobiSerif Regular" w:cs="Tahoma"/>
          <w:sz w:val="22"/>
          <w:szCs w:val="22"/>
          <w:lang w:val="en-US" w:eastAsia="en-US"/>
        </w:rPr>
      </w:pPr>
    </w:p>
    <w:p w:rsidR="00F06C37" w:rsidRPr="00A521B3" w:rsidRDefault="003C2052" w:rsidP="00D62A8D">
      <w:pPr>
        <w:pStyle w:val="ListParagraph"/>
        <w:numPr>
          <w:ilvl w:val="0"/>
          <w:numId w:val="10"/>
        </w:numPr>
        <w:tabs>
          <w:tab w:val="left" w:pos="284"/>
        </w:tabs>
        <w:suppressAutoHyphens w:val="0"/>
        <w:rPr>
          <w:rFonts w:ascii="StobiSerif Regular" w:hAnsi="StobiSerif Regular"/>
          <w:lang w:val="sq-AL"/>
        </w:rPr>
      </w:pPr>
      <w:r>
        <w:rPr>
          <w:rFonts w:ascii="StobiSerif Regular" w:hAnsi="StobiSerif Regular"/>
          <w:lang w:val="sq-AL"/>
        </w:rPr>
        <w:t xml:space="preserve">Me </w:t>
      </w:r>
      <w:r w:rsidR="0034495C">
        <w:rPr>
          <w:rFonts w:ascii="StobiSerif Regular" w:hAnsi="StobiSerif Regular"/>
          <w:lang w:val="sq-AL"/>
        </w:rPr>
        <w:t>fletë</w:t>
      </w:r>
      <w:r w:rsidR="00F06C37" w:rsidRPr="00A521B3">
        <w:rPr>
          <w:rFonts w:ascii="StobiSerif Regular" w:hAnsi="StobiSerif Regular"/>
          <w:lang w:val="sq-AL"/>
        </w:rPr>
        <w:t>paraqitjen kandidatët duhet ta dorëzojnë dokumentacionin e mëposhtëm:</w:t>
      </w:r>
    </w:p>
    <w:p w:rsidR="00C975A0" w:rsidRPr="00F06C37" w:rsidRDefault="002673CB" w:rsidP="004D1127">
      <w:pPr>
        <w:numPr>
          <w:ilvl w:val="0"/>
          <w:numId w:val="2"/>
        </w:numPr>
        <w:tabs>
          <w:tab w:val="left" w:pos="284"/>
        </w:tabs>
        <w:suppressAutoHyphens w:val="0"/>
        <w:ind w:left="993" w:hanging="426"/>
        <w:contextualSpacing/>
        <w:rPr>
          <w:rFonts w:ascii="StobiSerif Regular" w:eastAsia="Calibri" w:hAnsi="StobiSerif Regular"/>
          <w:sz w:val="22"/>
          <w:szCs w:val="22"/>
          <w:lang w:val="sq-AL" w:eastAsia="en-US"/>
        </w:rPr>
      </w:pPr>
      <w:r>
        <w:rPr>
          <w:rFonts w:ascii="StobiSerif Regular" w:eastAsia="Calibri" w:hAnsi="StobiSerif Regular"/>
          <w:sz w:val="22"/>
          <w:szCs w:val="22"/>
          <w:lang w:val="sq-AL" w:eastAsia="en-US"/>
        </w:rPr>
        <w:t xml:space="preserve">Formular të </w:t>
      </w:r>
      <w:r w:rsidR="0034495C">
        <w:rPr>
          <w:rFonts w:ascii="StobiSerif Regular" w:eastAsia="Calibri" w:hAnsi="StobiSerif Regular"/>
          <w:sz w:val="22"/>
          <w:szCs w:val="22"/>
          <w:lang w:val="sq-AL" w:eastAsia="en-US"/>
        </w:rPr>
        <w:t>fletë</w:t>
      </w:r>
      <w:r>
        <w:rPr>
          <w:rFonts w:ascii="StobiSerif Regular" w:eastAsia="Calibri" w:hAnsi="StobiSerif Regular"/>
          <w:sz w:val="22"/>
          <w:szCs w:val="22"/>
          <w:lang w:val="sq-AL" w:eastAsia="en-US"/>
        </w:rPr>
        <w:t>paraqitjes</w:t>
      </w:r>
      <w:r w:rsidR="00F06C37">
        <w:rPr>
          <w:rFonts w:ascii="StobiSerif Regular" w:eastAsia="Calibri" w:hAnsi="StobiSerif Regular"/>
          <w:sz w:val="22"/>
          <w:szCs w:val="22"/>
          <w:lang w:val="sq-AL" w:eastAsia="en-US"/>
        </w:rPr>
        <w:t>;</w:t>
      </w:r>
    </w:p>
    <w:p w:rsidR="00F06C37" w:rsidRPr="00F06C37" w:rsidRDefault="00F06C37" w:rsidP="004D1127">
      <w:pPr>
        <w:numPr>
          <w:ilvl w:val="0"/>
          <w:numId w:val="2"/>
        </w:numPr>
        <w:tabs>
          <w:tab w:val="left" w:pos="0"/>
        </w:tabs>
        <w:suppressAutoHyphens w:val="0"/>
        <w:ind w:left="993" w:hanging="426"/>
        <w:contextualSpacing/>
        <w:rPr>
          <w:rFonts w:ascii="StobiSerif Regular" w:hAnsi="StobiSerif Regular"/>
          <w:sz w:val="22"/>
          <w:szCs w:val="22"/>
          <w:lang w:val="en-GB"/>
        </w:rPr>
      </w:pPr>
      <w:r w:rsidRPr="00F06C37">
        <w:rPr>
          <w:rFonts w:ascii="StobiSerif Regular" w:eastAsia="Calibri" w:hAnsi="StobiSerif Regular"/>
          <w:sz w:val="22"/>
          <w:szCs w:val="22"/>
          <w:lang w:val="sq-AL" w:eastAsia="en-US"/>
        </w:rPr>
        <w:t>Biografi të shkurtër;</w:t>
      </w:r>
    </w:p>
    <w:p w:rsidR="00C975A0" w:rsidRPr="00C975A0" w:rsidRDefault="00F06C37" w:rsidP="004D1127">
      <w:pPr>
        <w:numPr>
          <w:ilvl w:val="0"/>
          <w:numId w:val="2"/>
        </w:numPr>
        <w:tabs>
          <w:tab w:val="left" w:pos="0"/>
        </w:tabs>
        <w:suppressAutoHyphens w:val="0"/>
        <w:ind w:left="993" w:hanging="426"/>
        <w:contextualSpacing/>
        <w:rPr>
          <w:rFonts w:ascii="StobiSerif Regular" w:hAnsi="StobiSerif Regular"/>
          <w:sz w:val="22"/>
          <w:szCs w:val="22"/>
          <w:lang w:val="en-GB"/>
        </w:rPr>
      </w:pPr>
      <w:r>
        <w:rPr>
          <w:rFonts w:ascii="StobiSerif Regular" w:hAnsi="StobiSerif Regular"/>
          <w:sz w:val="22"/>
          <w:szCs w:val="22"/>
        </w:rPr>
        <w:t>Letër interesi/motivuese</w:t>
      </w:r>
      <w:r>
        <w:rPr>
          <w:rFonts w:ascii="StobiSerif Regular" w:hAnsi="StobiSerif Regular"/>
          <w:sz w:val="22"/>
          <w:szCs w:val="22"/>
          <w:lang w:val="sq-AL"/>
        </w:rPr>
        <w:t xml:space="preserve"> </w:t>
      </w:r>
      <w:r w:rsidRPr="00F06C37">
        <w:rPr>
          <w:rFonts w:ascii="StobiSerif Regular" w:hAnsi="StobiSerif Regular"/>
          <w:sz w:val="22"/>
          <w:szCs w:val="22"/>
        </w:rPr>
        <w:t>për pozicio</w:t>
      </w:r>
      <w:r>
        <w:rPr>
          <w:rFonts w:ascii="StobiSerif Regular" w:hAnsi="StobiSerif Regular"/>
          <w:sz w:val="22"/>
          <w:szCs w:val="22"/>
        </w:rPr>
        <w:t xml:space="preserve">nin </w:t>
      </w:r>
      <w:r>
        <w:rPr>
          <w:rFonts w:ascii="StobiSerif Regular" w:hAnsi="StobiSerif Regular"/>
          <w:sz w:val="22"/>
          <w:szCs w:val="22"/>
          <w:lang w:val="sq-AL"/>
        </w:rPr>
        <w:t>për të cilin</w:t>
      </w:r>
      <w:r>
        <w:rPr>
          <w:rFonts w:ascii="StobiSerif Regular" w:hAnsi="StobiSerif Regular"/>
          <w:sz w:val="22"/>
          <w:szCs w:val="22"/>
        </w:rPr>
        <w:t xml:space="preserve"> aplik</w:t>
      </w:r>
      <w:r>
        <w:rPr>
          <w:rFonts w:ascii="StobiSerif Regular" w:hAnsi="StobiSerif Regular"/>
          <w:sz w:val="22"/>
          <w:szCs w:val="22"/>
          <w:lang w:val="sq-AL"/>
        </w:rPr>
        <w:t>on</w:t>
      </w:r>
      <w:r w:rsidRPr="00F06C37">
        <w:rPr>
          <w:rFonts w:ascii="StobiSerif Regular" w:hAnsi="StobiSerif Regular"/>
          <w:sz w:val="22"/>
          <w:szCs w:val="22"/>
        </w:rPr>
        <w:t>;</w:t>
      </w:r>
    </w:p>
    <w:p w:rsidR="00F06C37" w:rsidRPr="00F06C37" w:rsidRDefault="00453926" w:rsidP="004D1127">
      <w:pPr>
        <w:numPr>
          <w:ilvl w:val="0"/>
          <w:numId w:val="2"/>
        </w:numPr>
        <w:suppressAutoHyphens w:val="0"/>
        <w:autoSpaceDE w:val="0"/>
        <w:autoSpaceDN w:val="0"/>
        <w:adjustRightInd w:val="0"/>
        <w:ind w:left="993" w:hanging="426"/>
        <w:contextualSpacing/>
        <w:rPr>
          <w:rFonts w:ascii="StobiSerif Regular" w:hAnsi="StobiSerif Regular" w:cs="Tahoma"/>
          <w:sz w:val="22"/>
          <w:szCs w:val="22"/>
          <w:lang w:val="en-US"/>
        </w:rPr>
      </w:pPr>
      <w:r>
        <w:rPr>
          <w:rFonts w:ascii="StobiSerif Regular" w:eastAsia="Calibri" w:hAnsi="StobiSerif Regular"/>
          <w:sz w:val="22"/>
          <w:szCs w:val="22"/>
          <w:lang w:val="sq-AL" w:eastAsia="en-US"/>
        </w:rPr>
        <w:t>Certifikatë</w:t>
      </w:r>
      <w:r w:rsidR="00F06C37" w:rsidRPr="00F06C37">
        <w:rPr>
          <w:rFonts w:ascii="StobiSerif Regular" w:eastAsia="Calibri" w:hAnsi="StobiSerif Regular"/>
          <w:sz w:val="22"/>
          <w:szCs w:val="22"/>
          <w:lang w:val="sq-AL" w:eastAsia="en-US"/>
        </w:rPr>
        <w:t xml:space="preserve"> të Shtetësisë</w:t>
      </w:r>
      <w:r w:rsidR="00F06C37" w:rsidRPr="00F06C37">
        <w:rPr>
          <w:rFonts w:ascii="StobiSerif Regular" w:eastAsia="Calibri" w:hAnsi="StobiSerif Regular"/>
          <w:sz w:val="22"/>
          <w:szCs w:val="22"/>
          <w:lang w:eastAsia="en-US"/>
        </w:rPr>
        <w:t xml:space="preserve"> </w:t>
      </w:r>
    </w:p>
    <w:p w:rsidR="00C975A0" w:rsidRPr="00C975A0" w:rsidRDefault="00F06C37" w:rsidP="004D1127">
      <w:pPr>
        <w:numPr>
          <w:ilvl w:val="0"/>
          <w:numId w:val="2"/>
        </w:numPr>
        <w:suppressAutoHyphens w:val="0"/>
        <w:autoSpaceDE w:val="0"/>
        <w:autoSpaceDN w:val="0"/>
        <w:adjustRightInd w:val="0"/>
        <w:ind w:left="993" w:hanging="426"/>
        <w:contextualSpacing/>
        <w:rPr>
          <w:rFonts w:ascii="StobiSerif Regular" w:hAnsi="StobiSerif Regular" w:cs="Tahoma"/>
          <w:sz w:val="22"/>
          <w:szCs w:val="22"/>
          <w:lang w:val="en-US"/>
        </w:rPr>
      </w:pPr>
      <w:r w:rsidRPr="00F06C37">
        <w:rPr>
          <w:rFonts w:ascii="StobiSerif Regular" w:hAnsi="StobiSerif Regular" w:cs="Tahoma"/>
          <w:sz w:val="22"/>
          <w:szCs w:val="22"/>
          <w:lang w:val="sq-AL"/>
        </w:rPr>
        <w:t>Vërtetim ose</w:t>
      </w:r>
      <w:r>
        <w:rPr>
          <w:rFonts w:ascii="StobiSerif Regular" w:hAnsi="StobiSerif Regular" w:cs="Tahoma"/>
          <w:sz w:val="20"/>
          <w:szCs w:val="20"/>
          <w:lang w:val="sq-AL" w:eastAsia="mk-MK"/>
        </w:rPr>
        <w:t xml:space="preserve"> </w:t>
      </w:r>
      <w:r w:rsidRPr="00F06C37">
        <w:rPr>
          <w:rFonts w:ascii="StobiSerif Regular" w:hAnsi="StobiSerif Regular" w:cs="Tahoma"/>
          <w:sz w:val="22"/>
          <w:szCs w:val="22"/>
          <w:lang w:val="sq-AL"/>
        </w:rPr>
        <w:t>Diplomë</w:t>
      </w:r>
      <w:r w:rsidR="003C2052">
        <w:rPr>
          <w:rFonts w:ascii="StobiSerif Regular" w:hAnsi="StobiSerif Regular" w:cs="Tahoma"/>
          <w:sz w:val="22"/>
          <w:szCs w:val="22"/>
          <w:lang w:val="sq-AL"/>
        </w:rPr>
        <w:t xml:space="preserve"> për arsimin e lartë të kryer me</w:t>
      </w:r>
      <w:r w:rsidRPr="00F06C37">
        <w:rPr>
          <w:rFonts w:ascii="StobiSerif Regular" w:hAnsi="StobiSerif Regular" w:cs="Tahoma"/>
          <w:sz w:val="22"/>
          <w:szCs w:val="22"/>
          <w:lang w:val="sq-AL"/>
        </w:rPr>
        <w:t xml:space="preserve"> së paku 240 kre</w:t>
      </w:r>
      <w:r>
        <w:rPr>
          <w:rFonts w:ascii="StobiSerif Regular" w:hAnsi="StobiSerif Regular" w:cs="Tahoma"/>
          <w:sz w:val="22"/>
          <w:szCs w:val="22"/>
          <w:lang w:val="sq-AL"/>
        </w:rPr>
        <w:t xml:space="preserve">di të marra sipas SETK ose </w:t>
      </w:r>
      <w:r w:rsidRPr="00F06C37">
        <w:rPr>
          <w:rFonts w:ascii="StobiSerif Regular" w:hAnsi="StobiSerif Regular" w:cs="Tahoma"/>
          <w:sz w:val="22"/>
          <w:szCs w:val="22"/>
          <w:lang w:val="sq-AL"/>
        </w:rPr>
        <w:t xml:space="preserve">shkallën </w:t>
      </w:r>
      <w:r w:rsidR="0034495C">
        <w:rPr>
          <w:rFonts w:ascii="StobiSerif Regular" w:hAnsi="StobiSerif Regular" w:cs="Tahoma"/>
          <w:sz w:val="22"/>
          <w:szCs w:val="22"/>
          <w:lang w:val="sq-AL"/>
        </w:rPr>
        <w:t xml:space="preserve"> e </w:t>
      </w:r>
      <w:r w:rsidRPr="00F06C37">
        <w:rPr>
          <w:rFonts w:ascii="StobiSerif Regular" w:hAnsi="StobiSerif Regular" w:cs="Tahoma"/>
          <w:sz w:val="22"/>
          <w:szCs w:val="22"/>
          <w:lang w:val="sq-AL"/>
        </w:rPr>
        <w:t>VII/1</w:t>
      </w:r>
      <w:r w:rsidR="003C2052">
        <w:rPr>
          <w:rFonts w:ascii="StobiSerif Regular" w:hAnsi="StobiSerif Regular" w:cs="Tahoma"/>
          <w:sz w:val="22"/>
          <w:szCs w:val="22"/>
          <w:lang w:val="sq-AL"/>
        </w:rPr>
        <w:t xml:space="preserve"> </w:t>
      </w:r>
      <w:r w:rsidR="0034495C">
        <w:rPr>
          <w:rFonts w:ascii="StobiSerif Regular" w:hAnsi="StobiSerif Regular" w:cs="Tahoma"/>
          <w:sz w:val="22"/>
          <w:szCs w:val="22"/>
          <w:lang w:val="sq-AL"/>
        </w:rPr>
        <w:t>të</w:t>
      </w:r>
      <w:r w:rsidR="0034495C" w:rsidRPr="00F06C37">
        <w:rPr>
          <w:rFonts w:ascii="StobiSerif Regular" w:hAnsi="StobiSerif Regular" w:cs="Tahoma"/>
          <w:sz w:val="22"/>
          <w:szCs w:val="22"/>
          <w:lang w:val="sq-AL"/>
        </w:rPr>
        <w:t xml:space="preserve"> arsimit  </w:t>
      </w:r>
      <w:r w:rsidR="003C2052">
        <w:rPr>
          <w:rFonts w:ascii="StobiSerif Regular" w:hAnsi="StobiSerif Regular" w:cs="Tahoma"/>
          <w:sz w:val="22"/>
          <w:szCs w:val="22"/>
          <w:lang w:val="sq-AL"/>
        </w:rPr>
        <w:t xml:space="preserve">të </w:t>
      </w:r>
      <w:r w:rsidR="003C2052" w:rsidRPr="00F06C37">
        <w:rPr>
          <w:rFonts w:ascii="StobiSerif Regular" w:hAnsi="StobiSerif Regular" w:cs="Tahoma"/>
          <w:sz w:val="22"/>
          <w:szCs w:val="22"/>
          <w:lang w:val="sq-AL"/>
        </w:rPr>
        <w:t>përfunduar</w:t>
      </w:r>
      <w:r w:rsidR="003C2052">
        <w:rPr>
          <w:rFonts w:ascii="StobiSerif Regular" w:hAnsi="StobiSerif Regular" w:cs="Tahoma"/>
          <w:sz w:val="22"/>
          <w:szCs w:val="22"/>
          <w:lang w:val="sq-AL"/>
        </w:rPr>
        <w:t xml:space="preserve">, </w:t>
      </w:r>
      <w:r>
        <w:rPr>
          <w:rFonts w:ascii="StobiSerif Regular" w:hAnsi="StobiSerif Regular" w:cs="Tahoma"/>
          <w:sz w:val="22"/>
          <w:szCs w:val="22"/>
          <w:lang w:val="sq-AL"/>
        </w:rPr>
        <w:t>i përshtatshëm për vendin për të cilin paraqitet;</w:t>
      </w:r>
    </w:p>
    <w:p w:rsidR="00C975A0" w:rsidRPr="00C975A0" w:rsidRDefault="00F06C37" w:rsidP="003979E8">
      <w:pPr>
        <w:numPr>
          <w:ilvl w:val="0"/>
          <w:numId w:val="2"/>
        </w:numPr>
        <w:suppressAutoHyphens w:val="0"/>
        <w:autoSpaceDE w:val="0"/>
        <w:autoSpaceDN w:val="0"/>
        <w:adjustRightInd w:val="0"/>
        <w:ind w:left="993" w:hanging="426"/>
        <w:contextualSpacing/>
        <w:rPr>
          <w:rFonts w:ascii="StobiSerif Regular" w:hAnsi="StobiSerif Regular" w:cs="Tahoma"/>
          <w:sz w:val="22"/>
          <w:szCs w:val="22"/>
          <w:lang w:val="en-US"/>
        </w:rPr>
      </w:pPr>
      <w:r w:rsidRPr="00F06C37">
        <w:rPr>
          <w:rFonts w:ascii="StobiSerif Regular" w:hAnsi="StobiSerif Regular" w:cs="Tahoma"/>
          <w:sz w:val="20"/>
          <w:szCs w:val="20"/>
          <w:lang w:val="sq-AL" w:eastAsia="mk-MK"/>
        </w:rPr>
        <w:t xml:space="preserve"> </w:t>
      </w:r>
      <w:r w:rsidR="003979E8">
        <w:rPr>
          <w:rFonts w:ascii="StobiSerif Regular" w:hAnsi="StobiSerif Regular" w:cs="Tahoma"/>
          <w:sz w:val="22"/>
          <w:szCs w:val="22"/>
          <w:lang w:val="sq-AL"/>
        </w:rPr>
        <w:t xml:space="preserve">Vërtetim </w:t>
      </w:r>
      <w:r w:rsidRPr="00F06C37">
        <w:rPr>
          <w:rFonts w:ascii="StobiSerif Regular" w:hAnsi="StobiSerif Regular" w:cs="Tahoma"/>
          <w:sz w:val="22"/>
          <w:szCs w:val="22"/>
          <w:lang w:val="sq-AL"/>
        </w:rPr>
        <w:t>se në momentin e emërimit me aktgjykim të plotfuqishëm gjyqësor nuk i është shqiptuar dënim ose sanksion kundërvajtës, ndalesë për kryerjen e profesionit, veprimtarisë ose detyrës;</w:t>
      </w:r>
    </w:p>
    <w:p w:rsidR="00C975A0" w:rsidRPr="000C5E5D" w:rsidRDefault="003979E8" w:rsidP="004D1127">
      <w:pPr>
        <w:numPr>
          <w:ilvl w:val="0"/>
          <w:numId w:val="2"/>
        </w:numPr>
        <w:suppressAutoHyphens w:val="0"/>
        <w:autoSpaceDE w:val="0"/>
        <w:autoSpaceDN w:val="0"/>
        <w:adjustRightInd w:val="0"/>
        <w:ind w:left="993" w:hanging="426"/>
        <w:contextualSpacing/>
        <w:rPr>
          <w:rFonts w:ascii="StobiSerif Regular" w:hAnsi="StobiSerif Regular" w:cs="TimesNewRomanPSMT"/>
          <w:sz w:val="22"/>
          <w:szCs w:val="22"/>
          <w:lang w:val="sq-AL"/>
        </w:rPr>
      </w:pPr>
      <w:r>
        <w:rPr>
          <w:rFonts w:ascii="StobiSerif Regular" w:hAnsi="StobiSerif Regular" w:cs="TimesNewRomanPSMT"/>
          <w:sz w:val="22"/>
          <w:szCs w:val="22"/>
          <w:lang w:val="sq-AL"/>
        </w:rPr>
        <w:t>Pasqyrë të</w:t>
      </w:r>
      <w:r w:rsidR="00F06C37" w:rsidRPr="000C5E5D">
        <w:rPr>
          <w:rFonts w:ascii="StobiSerif Regular" w:hAnsi="StobiSerif Regular" w:cs="TimesNewRomanPSMT"/>
          <w:sz w:val="22"/>
          <w:szCs w:val="22"/>
          <w:lang w:val="sq-AL"/>
        </w:rPr>
        <w:t xml:space="preserve"> punësimit nga Agjencia për Punësim e Republikës së Maqedonisë së Veriut me</w:t>
      </w:r>
      <w:r w:rsidR="000C5E5D" w:rsidRPr="000C5E5D">
        <w:rPr>
          <w:rFonts w:ascii="StobiSerif Regular" w:hAnsi="StobiSerif Regular" w:cs="TimesNewRomanPSMT"/>
          <w:sz w:val="22"/>
          <w:szCs w:val="22"/>
          <w:lang w:val="sq-AL"/>
        </w:rPr>
        <w:t xml:space="preserve"> stazh të evidentuar</w:t>
      </w:r>
      <w:r w:rsidR="00F06C37" w:rsidRPr="000C5E5D">
        <w:rPr>
          <w:rFonts w:ascii="StobiSerif Regular" w:hAnsi="StobiSerif Regular" w:cs="TimesNewRomanPSMT"/>
          <w:sz w:val="22"/>
          <w:szCs w:val="22"/>
          <w:lang w:val="sq-AL"/>
        </w:rPr>
        <w:t>;</w:t>
      </w:r>
    </w:p>
    <w:p w:rsidR="00C975A0" w:rsidRPr="000C5E5D" w:rsidRDefault="000C5E5D" w:rsidP="003979E8">
      <w:pPr>
        <w:numPr>
          <w:ilvl w:val="0"/>
          <w:numId w:val="2"/>
        </w:numPr>
        <w:suppressAutoHyphens w:val="0"/>
        <w:autoSpaceDE w:val="0"/>
        <w:autoSpaceDN w:val="0"/>
        <w:adjustRightInd w:val="0"/>
        <w:ind w:left="993" w:hanging="426"/>
        <w:contextualSpacing/>
        <w:rPr>
          <w:rFonts w:ascii="StobiSerif Regular" w:hAnsi="StobiSerif Regular" w:cs="TimesNewRomanPSMT"/>
          <w:sz w:val="22"/>
          <w:szCs w:val="22"/>
          <w:lang w:val="sq-AL"/>
        </w:rPr>
      </w:pPr>
      <w:r w:rsidRPr="000C5E5D">
        <w:rPr>
          <w:rFonts w:ascii="StobiSerif Regular" w:hAnsi="StobiSerif Regular" w:cs="TimesNewRomanPSMT"/>
          <w:sz w:val="22"/>
          <w:szCs w:val="22"/>
          <w:lang w:val="sq-AL"/>
        </w:rPr>
        <w:t>Deklar</w:t>
      </w:r>
      <w:r w:rsidR="003979E8">
        <w:rPr>
          <w:rFonts w:ascii="StobiSerif Regular" w:hAnsi="StobiSerif Regular" w:cs="TimesNewRomanPSMT"/>
          <w:sz w:val="22"/>
          <w:szCs w:val="22"/>
          <w:lang w:val="sq-AL"/>
        </w:rPr>
        <w:t>atë të</w:t>
      </w:r>
      <w:r w:rsidRPr="000C5E5D">
        <w:rPr>
          <w:rFonts w:ascii="StobiSerif Regular" w:hAnsi="StobiSerif Regular" w:cs="TimesNewRomanPSMT"/>
          <w:sz w:val="22"/>
          <w:szCs w:val="22"/>
          <w:lang w:val="sq-AL"/>
        </w:rPr>
        <w:t xml:space="preserve"> noteri</w:t>
      </w:r>
      <w:r w:rsidR="00A11B35">
        <w:rPr>
          <w:rFonts w:ascii="StobiSerif Regular" w:hAnsi="StobiSerif Regular" w:cs="TimesNewRomanPSMT"/>
          <w:sz w:val="22"/>
          <w:szCs w:val="22"/>
          <w:lang w:val="sq-AL"/>
        </w:rPr>
        <w:t>zuar</w:t>
      </w:r>
      <w:r w:rsidR="00BB126D">
        <w:rPr>
          <w:rFonts w:ascii="StobiSerif Regular" w:hAnsi="StobiSerif Regular" w:cs="TimesNewRomanPSMT"/>
          <w:sz w:val="22"/>
          <w:szCs w:val="22"/>
          <w:lang w:val="sq-AL"/>
        </w:rPr>
        <w:t xml:space="preserve"> se kandidati me</w:t>
      </w:r>
      <w:r w:rsidRPr="000C5E5D">
        <w:rPr>
          <w:rFonts w:ascii="StobiSerif Regular" w:hAnsi="StobiSerif Regular" w:cs="TimesNewRomanPSMT"/>
          <w:sz w:val="22"/>
          <w:szCs w:val="22"/>
          <w:lang w:val="sq-AL"/>
        </w:rPr>
        <w:t xml:space="preserve"> përgjegjësi të plotë morale, materiale dhe penale konfirmon saktësinë dhe besueshmërinë e të dhënave të përcaktuara në aplikim dhe për </w:t>
      </w:r>
      <w:r w:rsidR="002673CB">
        <w:rPr>
          <w:rFonts w:ascii="StobiSerif Regular" w:hAnsi="StobiSerif Regular" w:cs="TimesNewRomanPSMT"/>
          <w:sz w:val="22"/>
          <w:szCs w:val="22"/>
          <w:lang w:val="sq-AL"/>
        </w:rPr>
        <w:t xml:space="preserve"> parashtrimin e dokumentacionit</w:t>
      </w:r>
    </w:p>
    <w:p w:rsidR="00C975A0" w:rsidRPr="000C5E5D" w:rsidRDefault="00453926" w:rsidP="004D1127">
      <w:pPr>
        <w:numPr>
          <w:ilvl w:val="0"/>
          <w:numId w:val="2"/>
        </w:numPr>
        <w:suppressAutoHyphens w:val="0"/>
        <w:autoSpaceDE w:val="0"/>
        <w:autoSpaceDN w:val="0"/>
        <w:adjustRightInd w:val="0"/>
        <w:ind w:left="993" w:hanging="426"/>
        <w:contextualSpacing/>
        <w:rPr>
          <w:rFonts w:ascii="StobiSerif Regular" w:hAnsi="StobiSerif Regular" w:cs="TimesNewRomanPSMT"/>
          <w:sz w:val="22"/>
          <w:szCs w:val="22"/>
          <w:lang w:val="sq-AL"/>
        </w:rPr>
      </w:pPr>
      <w:r>
        <w:rPr>
          <w:rFonts w:ascii="StobiSerif Regular" w:eastAsia="TimesNewRomanPSMT" w:hAnsi="StobiSerif Regular" w:cs="TimesNewRomanPSMT"/>
          <w:sz w:val="22"/>
          <w:szCs w:val="22"/>
          <w:lang w:eastAsia="en-US"/>
        </w:rPr>
        <w:t>C</w:t>
      </w:r>
      <w:r>
        <w:rPr>
          <w:rFonts w:ascii="StobiSerif Regular" w:eastAsia="TimesNewRomanPSMT" w:hAnsi="StobiSerif Regular" w:cs="TimesNewRomanPSMT"/>
          <w:sz w:val="22"/>
          <w:szCs w:val="22"/>
          <w:lang w:val="sq-AL" w:eastAsia="en-US"/>
        </w:rPr>
        <w:t>ertifikata, licenca, vërtetime, diploma</w:t>
      </w:r>
      <w:r w:rsidR="0097599E">
        <w:rPr>
          <w:rFonts w:ascii="StobiSerif Regular" w:eastAsia="TimesNewRomanPSMT" w:hAnsi="StobiSerif Regular" w:cs="TimesNewRomanPSMT"/>
          <w:sz w:val="22"/>
          <w:szCs w:val="22"/>
          <w:lang w:val="sq-AL" w:eastAsia="en-US"/>
        </w:rPr>
        <w:t xml:space="preserve"> të</w:t>
      </w:r>
      <w:r w:rsidR="000C5E5D" w:rsidRPr="000C5E5D">
        <w:rPr>
          <w:rFonts w:ascii="StobiSerif Regular" w:eastAsia="TimesNewRomanPSMT" w:hAnsi="StobiSerif Regular" w:cs="TimesNewRomanPSMT"/>
          <w:sz w:val="22"/>
          <w:szCs w:val="22"/>
          <w:lang w:val="sq-AL" w:eastAsia="en-US"/>
        </w:rPr>
        <w:t xml:space="preserve"> lëshuara nga institucionet e autorizuara, përkatësisht të akredituara për lëshimin e tyre në përputhje me ligjin për pozicionin e kërkuar.</w:t>
      </w:r>
    </w:p>
    <w:p w:rsidR="00C975A0" w:rsidRPr="00C975A0" w:rsidRDefault="00C975A0" w:rsidP="00C975A0">
      <w:pPr>
        <w:suppressAutoHyphens w:val="0"/>
        <w:autoSpaceDE w:val="0"/>
        <w:autoSpaceDN w:val="0"/>
        <w:adjustRightInd w:val="0"/>
        <w:ind w:left="426" w:hanging="426"/>
        <w:rPr>
          <w:rFonts w:ascii="StobiSerif Regular" w:eastAsia="Calibri" w:hAnsi="StobiSerif Regular" w:cs="Tahoma"/>
          <w:sz w:val="22"/>
          <w:szCs w:val="22"/>
          <w:lang w:eastAsia="mk-MK"/>
        </w:rPr>
      </w:pPr>
    </w:p>
    <w:p w:rsidR="00C975A0" w:rsidRPr="003979E8" w:rsidRDefault="000C5E5D" w:rsidP="00D62A8D">
      <w:pPr>
        <w:numPr>
          <w:ilvl w:val="0"/>
          <w:numId w:val="10"/>
        </w:numPr>
        <w:suppressAutoHyphens w:val="0"/>
        <w:spacing w:after="200" w:line="276" w:lineRule="auto"/>
        <w:ind w:left="426" w:hanging="426"/>
        <w:contextualSpacing/>
        <w:rPr>
          <w:rFonts w:ascii="StobiSerif Regular" w:eastAsia="TimesNewRomanPSMT" w:hAnsi="StobiSerif Regular" w:cs="TimesNewRomanPSMT"/>
          <w:sz w:val="22"/>
          <w:szCs w:val="22"/>
          <w:lang w:val="sq-AL" w:eastAsia="en-US"/>
        </w:rPr>
      </w:pPr>
      <w:r w:rsidRPr="000C5E5D">
        <w:rPr>
          <w:rFonts w:ascii="StobiSerif Regular" w:eastAsia="TimesNewRomanPSMT" w:hAnsi="StobiSerif Regular" w:cs="TimesNewRomanPSMT"/>
          <w:sz w:val="22"/>
          <w:szCs w:val="22"/>
          <w:lang w:val="sq-AL" w:eastAsia="en-US"/>
        </w:rPr>
        <w:t>D</w:t>
      </w:r>
      <w:r w:rsidRPr="003979E8">
        <w:rPr>
          <w:rFonts w:ascii="StobiSerif Regular" w:eastAsia="TimesNewRomanPSMT" w:hAnsi="StobiSerif Regular" w:cs="TimesNewRomanPSMT"/>
          <w:sz w:val="22"/>
          <w:szCs w:val="22"/>
          <w:lang w:val="sq-AL" w:eastAsia="en-US"/>
        </w:rPr>
        <w:t>okumentet nga pika  5 duhet të parashtrohen në origjinal ose kopje të noterizuar</w:t>
      </w:r>
      <w:r w:rsidR="001847D9">
        <w:rPr>
          <w:rFonts w:ascii="StobiSerif Regular" w:eastAsia="TimesNewRomanPSMT" w:hAnsi="StobiSerif Regular" w:cs="TimesNewRomanPSMT"/>
          <w:sz w:val="22"/>
          <w:szCs w:val="22"/>
          <w:lang w:val="sq-AL" w:eastAsia="en-US"/>
        </w:rPr>
        <w:t>a</w:t>
      </w:r>
      <w:r w:rsidRPr="003979E8">
        <w:rPr>
          <w:rFonts w:ascii="StobiSerif Regular" w:eastAsia="TimesNewRomanPSMT" w:hAnsi="StobiSerif Regular" w:cs="TimesNewRomanPSMT"/>
          <w:sz w:val="22"/>
          <w:szCs w:val="22"/>
          <w:lang w:val="sq-AL" w:eastAsia="en-US"/>
        </w:rPr>
        <w:t xml:space="preserve"> dhe të njëjtat të dorëzohen në Arkivin e Qeverisë së Republikës së Maqedonisë së Veriut ose me postë në adresën: Qeveria e Republikës së Maqedonisë së Veriut Bul. ,,Ilinden” nr. 2, </w:t>
      </w:r>
      <w:r w:rsidR="006219CA">
        <w:rPr>
          <w:rFonts w:ascii="StobiSerif Regular" w:eastAsia="TimesNewRomanPSMT" w:hAnsi="StobiSerif Regular" w:cs="TimesNewRomanPSMT"/>
          <w:sz w:val="22"/>
          <w:szCs w:val="22"/>
          <w:lang w:val="sq-AL" w:eastAsia="en-US"/>
        </w:rPr>
        <w:t xml:space="preserve">1000 Shkup me shënimin: „ Për </w:t>
      </w:r>
      <w:r w:rsidR="006219CA">
        <w:rPr>
          <w:rFonts w:ascii="StobiSerif Regular" w:eastAsia="TimesNewRomanPSMT" w:hAnsi="StobiSerif Regular" w:cs="TimesNewRomanPSMT"/>
          <w:sz w:val="22"/>
          <w:szCs w:val="22"/>
          <w:lang w:eastAsia="en-US"/>
        </w:rPr>
        <w:t xml:space="preserve"> </w:t>
      </w:r>
      <w:r w:rsidR="006219CA" w:rsidRPr="006219CA">
        <w:rPr>
          <w:rFonts w:ascii="StobiSerif Regular" w:eastAsia="TimesNewRomanPSMT" w:hAnsi="StobiSerif Regular" w:cs="TimesNewRomanPSMT"/>
          <w:sz w:val="22"/>
          <w:szCs w:val="22"/>
          <w:lang w:val="sq-AL" w:eastAsia="en-US"/>
        </w:rPr>
        <w:t>Thirjen p</w:t>
      </w:r>
      <w:r w:rsidR="002673CB" w:rsidRPr="006219CA">
        <w:rPr>
          <w:rFonts w:ascii="StobiSerif Regular" w:eastAsia="TimesNewRomanPSMT" w:hAnsi="StobiSerif Regular" w:cs="TimesNewRomanPSMT"/>
          <w:sz w:val="22"/>
          <w:szCs w:val="22"/>
          <w:lang w:val="sq-AL" w:eastAsia="en-US"/>
        </w:rPr>
        <w:t>ublike</w:t>
      </w:r>
      <w:r w:rsidR="002673CB">
        <w:rPr>
          <w:rFonts w:ascii="StobiSerif Regular" w:eastAsia="TimesNewRomanPSMT" w:hAnsi="StobiSerif Regular" w:cs="TimesNewRomanPSMT"/>
          <w:sz w:val="22"/>
          <w:szCs w:val="22"/>
          <w:lang w:val="sq-AL" w:eastAsia="en-US"/>
        </w:rPr>
        <w:t xml:space="preserve"> për paraqitjen</w:t>
      </w:r>
      <w:r w:rsidRPr="003979E8">
        <w:rPr>
          <w:rFonts w:ascii="StobiSerif Regular" w:eastAsia="TimesNewRomanPSMT" w:hAnsi="StobiSerif Regular" w:cs="TimesNewRomanPSMT"/>
          <w:sz w:val="22"/>
          <w:szCs w:val="22"/>
          <w:lang w:val="sq-AL" w:eastAsia="en-US"/>
        </w:rPr>
        <w:t xml:space="preserve"> e personave të interesuar për emërimin e 7 (shtatë) anëtarëve të Bordi</w:t>
      </w:r>
      <w:r w:rsidR="002673CB">
        <w:rPr>
          <w:rFonts w:ascii="StobiSerif Regular" w:eastAsia="TimesNewRomanPSMT" w:hAnsi="StobiSerif Regular" w:cs="TimesNewRomanPSMT"/>
          <w:sz w:val="22"/>
          <w:szCs w:val="22"/>
          <w:lang w:val="sq-AL" w:eastAsia="en-US"/>
        </w:rPr>
        <w:t>t</w:t>
      </w:r>
      <w:r w:rsidRPr="003979E8">
        <w:rPr>
          <w:rFonts w:ascii="StobiSerif Regular" w:eastAsia="TimesNewRomanPSMT" w:hAnsi="StobiSerif Regular" w:cs="TimesNewRomanPSMT"/>
          <w:sz w:val="22"/>
          <w:szCs w:val="22"/>
          <w:lang w:val="sq-AL" w:eastAsia="en-US"/>
        </w:rPr>
        <w:t xml:space="preserve"> Drejtues të Ndër</w:t>
      </w:r>
      <w:r w:rsidR="002673CB">
        <w:rPr>
          <w:rFonts w:ascii="StobiSerif Regular" w:eastAsia="TimesNewRomanPSMT" w:hAnsi="StobiSerif Regular" w:cs="TimesNewRomanPSMT"/>
          <w:sz w:val="22"/>
          <w:szCs w:val="22"/>
          <w:lang w:val="sq-AL" w:eastAsia="en-US"/>
        </w:rPr>
        <w:t xml:space="preserve">marrjes Publike për kryerjen e veprimtarisë së </w:t>
      </w:r>
      <w:r w:rsidR="00C11310">
        <w:rPr>
          <w:rFonts w:ascii="StobiSerif Regular" w:eastAsia="TimesNewRomanPSMT" w:hAnsi="StobiSerif Regular" w:cs="TimesNewRomanPSMT"/>
          <w:sz w:val="22"/>
          <w:szCs w:val="22"/>
          <w:lang w:val="sq-AL" w:eastAsia="en-US"/>
        </w:rPr>
        <w:t xml:space="preserve">ekonomisë së </w:t>
      </w:r>
      <w:r w:rsidR="002673CB">
        <w:rPr>
          <w:rFonts w:ascii="StobiSerif Regular" w:eastAsia="TimesNewRomanPSMT" w:hAnsi="StobiSerif Regular" w:cs="TimesNewRomanPSMT"/>
          <w:sz w:val="22"/>
          <w:szCs w:val="22"/>
          <w:lang w:val="sq-AL" w:eastAsia="en-US"/>
        </w:rPr>
        <w:t>u</w:t>
      </w:r>
      <w:r w:rsidRPr="003979E8">
        <w:rPr>
          <w:rFonts w:ascii="StobiSerif Regular" w:eastAsia="TimesNewRomanPSMT" w:hAnsi="StobiSerif Regular" w:cs="TimesNewRomanPSMT"/>
          <w:sz w:val="22"/>
          <w:szCs w:val="22"/>
          <w:lang w:val="sq-AL" w:eastAsia="en-US"/>
        </w:rPr>
        <w:t>jërave HS "Zletovica" – Probishtip.</w:t>
      </w:r>
    </w:p>
    <w:p w:rsidR="00C975A0" w:rsidRPr="003979E8" w:rsidRDefault="000C5E5D" w:rsidP="00D62A8D">
      <w:pPr>
        <w:numPr>
          <w:ilvl w:val="0"/>
          <w:numId w:val="10"/>
        </w:numPr>
        <w:suppressAutoHyphens w:val="0"/>
        <w:autoSpaceDE w:val="0"/>
        <w:autoSpaceDN w:val="0"/>
        <w:adjustRightInd w:val="0"/>
        <w:spacing w:after="200" w:line="276" w:lineRule="auto"/>
        <w:ind w:left="426" w:hanging="426"/>
        <w:contextualSpacing/>
        <w:rPr>
          <w:rFonts w:ascii="StobiSerif Regular" w:eastAsia="Calibri" w:hAnsi="StobiSerif Regular" w:cs="Tahoma"/>
          <w:sz w:val="22"/>
          <w:szCs w:val="22"/>
          <w:lang w:val="sq-AL" w:eastAsia="en-US"/>
        </w:rPr>
      </w:pPr>
      <w:r w:rsidRPr="003979E8">
        <w:rPr>
          <w:rFonts w:ascii="StobiSerif Regular" w:eastAsia="Calibri" w:hAnsi="StobiSerif Regular" w:cs="Arial"/>
          <w:sz w:val="22"/>
          <w:szCs w:val="22"/>
          <w:lang w:val="sq-AL" w:eastAsia="en-US"/>
        </w:rPr>
        <w:t>Anëtarët e Bordit Drejtues të NP për kryerjen e</w:t>
      </w:r>
      <w:r w:rsidR="003979E8">
        <w:rPr>
          <w:rFonts w:ascii="StobiSerif Regular" w:eastAsia="Calibri" w:hAnsi="StobiSerif Regular" w:cs="Arial"/>
          <w:sz w:val="22"/>
          <w:szCs w:val="22"/>
          <w:lang w:val="sq-AL" w:eastAsia="en-US"/>
        </w:rPr>
        <w:t xml:space="preserve"> </w:t>
      </w:r>
      <w:r w:rsidR="006219CA">
        <w:rPr>
          <w:rFonts w:ascii="StobiSerif Regular" w:eastAsia="Calibri" w:hAnsi="StobiSerif Regular" w:cs="Arial"/>
          <w:sz w:val="22"/>
          <w:szCs w:val="22"/>
          <w:lang w:val="sq-AL" w:eastAsia="en-US"/>
        </w:rPr>
        <w:t>veprimtarive t</w:t>
      </w:r>
      <w:r w:rsidRPr="003979E8">
        <w:rPr>
          <w:rFonts w:ascii="StobiSerif Regular" w:eastAsia="Calibri" w:hAnsi="StobiSerif Regular" w:cs="Arial"/>
          <w:sz w:val="22"/>
          <w:szCs w:val="22"/>
          <w:lang w:val="sq-AL" w:eastAsia="en-US"/>
        </w:rPr>
        <w:t>ë</w:t>
      </w:r>
      <w:r w:rsidR="00C11310">
        <w:rPr>
          <w:rFonts w:ascii="StobiSerif Regular" w:eastAsia="Calibri" w:hAnsi="StobiSerif Regular" w:cs="Arial"/>
          <w:sz w:val="22"/>
          <w:szCs w:val="22"/>
          <w:lang w:val="sq-AL" w:eastAsia="en-US"/>
        </w:rPr>
        <w:t xml:space="preserve"> ekonomisë së</w:t>
      </w:r>
      <w:r w:rsidRPr="003979E8">
        <w:rPr>
          <w:rFonts w:ascii="StobiSerif Regular" w:eastAsia="Calibri" w:hAnsi="StobiSerif Regular" w:cs="Arial"/>
          <w:sz w:val="22"/>
          <w:szCs w:val="22"/>
          <w:lang w:val="sq-AL" w:eastAsia="en-US"/>
        </w:rPr>
        <w:t xml:space="preserve"> ujërave HS "Zletovica" - Probishtip i emëron, përkatësisht i shkarkon themeluesi i ndërmarrjes publike - Qeveria e Republikës së Maqedonisë së Veriut.</w:t>
      </w:r>
    </w:p>
    <w:p w:rsidR="00C975A0" w:rsidRPr="002C57A1" w:rsidRDefault="007806DB" w:rsidP="00D62A8D">
      <w:pPr>
        <w:numPr>
          <w:ilvl w:val="0"/>
          <w:numId w:val="10"/>
        </w:numPr>
        <w:suppressAutoHyphens w:val="0"/>
        <w:autoSpaceDE w:val="0"/>
        <w:autoSpaceDN w:val="0"/>
        <w:adjustRightInd w:val="0"/>
        <w:spacing w:after="200" w:line="276" w:lineRule="auto"/>
        <w:ind w:left="426" w:hanging="426"/>
        <w:contextualSpacing/>
        <w:rPr>
          <w:rFonts w:ascii="StobiSerif Regular" w:eastAsia="Calibri" w:hAnsi="StobiSerif Regular"/>
          <w:sz w:val="22"/>
          <w:szCs w:val="22"/>
          <w:lang w:val="sq-AL" w:eastAsia="en-US"/>
        </w:rPr>
      </w:pPr>
      <w:r w:rsidRPr="002C57A1">
        <w:rPr>
          <w:rFonts w:ascii="StobiSerif Regular" w:eastAsia="Calibri" w:hAnsi="StobiSerif Regular" w:cs="Tahoma"/>
          <w:sz w:val="22"/>
          <w:szCs w:val="22"/>
          <w:lang w:val="sq-AL" w:eastAsia="en-US"/>
        </w:rPr>
        <w:t>Anëtari i bordit drejtues të ndërmarrjes publike nuk mund të ketë personalisht, nëpërmjet personit të tretë ose mbi çfarëdo baze, interesa në ndërmarrje ose shoqëri tregtare që është në marrëdhënie biznesi me ndërmarrjen publike, të cilat mund të kenë çfarëdo ndikim në pavarësinë dhe paanshmërinë e tij në vendimmarrje në ndërmarrjen publike. Secili anëtar i bordit drejtues është i detyruar të paralajmërojë themeluesin për ekzistimin e  këtij interesi të tillë në mesin e një ose më shumë anëtarëve të bordit drejtues.</w:t>
      </w:r>
    </w:p>
    <w:p w:rsidR="00C975A0" w:rsidRPr="003D3CB9" w:rsidRDefault="006219CA" w:rsidP="00D62A8D">
      <w:pPr>
        <w:numPr>
          <w:ilvl w:val="0"/>
          <w:numId w:val="10"/>
        </w:numPr>
        <w:suppressAutoHyphens w:val="0"/>
        <w:autoSpaceDE w:val="0"/>
        <w:autoSpaceDN w:val="0"/>
        <w:adjustRightInd w:val="0"/>
        <w:spacing w:after="200" w:line="276" w:lineRule="auto"/>
        <w:ind w:left="426" w:hanging="426"/>
        <w:contextualSpacing/>
        <w:rPr>
          <w:rFonts w:ascii="StobiSerif Regular" w:eastAsia="Calibri" w:hAnsi="StobiSerif Regular"/>
          <w:sz w:val="22"/>
          <w:szCs w:val="22"/>
          <w:lang w:val="sq-AL" w:eastAsia="en-US"/>
        </w:rPr>
      </w:pPr>
      <w:r>
        <w:rPr>
          <w:rFonts w:ascii="StobiSerif Regular" w:eastAsia="Calibri" w:hAnsi="StobiSerif Regular" w:cs="Tahoma"/>
          <w:sz w:val="22"/>
          <w:szCs w:val="22"/>
          <w:lang w:val="sq-AL" w:eastAsia="en-US"/>
        </w:rPr>
        <w:lastRenderedPageBreak/>
        <w:t>Funksioni i kryetarit dhe i</w:t>
      </w:r>
      <w:r w:rsidR="007806DB" w:rsidRPr="003D3CB9">
        <w:rPr>
          <w:rFonts w:ascii="StobiSerif Regular" w:eastAsia="Calibri" w:hAnsi="StobiSerif Regular" w:cs="Tahoma"/>
          <w:sz w:val="22"/>
          <w:szCs w:val="22"/>
          <w:lang w:val="sq-AL" w:eastAsia="en-US"/>
        </w:rPr>
        <w:t xml:space="preserve"> anëtarit të bordit drejtues të ndërmarrjes publike janë të papajtueshme me funksionin kryetar dhe anëtar të Qeverisë së Republikës së Maqedonisë së Veriut.</w:t>
      </w:r>
    </w:p>
    <w:p w:rsidR="00C975A0" w:rsidRPr="003979E8" w:rsidRDefault="007806DB" w:rsidP="004D1127">
      <w:pPr>
        <w:numPr>
          <w:ilvl w:val="0"/>
          <w:numId w:val="8"/>
        </w:numPr>
        <w:suppressAutoHyphens w:val="0"/>
        <w:spacing w:after="200" w:line="276" w:lineRule="auto"/>
        <w:contextualSpacing/>
        <w:rPr>
          <w:rFonts w:ascii="StobiSerif Regular" w:eastAsia="Calibri" w:hAnsi="StobiSerif Regular" w:cs="Tahoma"/>
          <w:sz w:val="22"/>
          <w:szCs w:val="22"/>
          <w:lang w:val="sq-AL" w:eastAsia="en-US"/>
        </w:rPr>
      </w:pPr>
      <w:r w:rsidRPr="003979E8">
        <w:rPr>
          <w:rFonts w:ascii="StobiSerif Regular" w:eastAsia="Calibri" w:hAnsi="StobiSerif Regular" w:cs="Tahoma"/>
          <w:sz w:val="22"/>
          <w:szCs w:val="22"/>
          <w:lang w:val="sq-AL" w:eastAsia="en-US"/>
        </w:rPr>
        <w:t>Detyrat e punës, përgjegjësitë dhe obligimet e anëtarëve të Bordit Drejtues përcaktohen në përputhje me Ligjin për Ndërmarrjet Publike, Statutin e Ndërmarrjes Publike dhe Rregulloren e Punës së Bordit Drejtues.</w:t>
      </w:r>
    </w:p>
    <w:p w:rsidR="00C975A0" w:rsidRPr="003979E8" w:rsidRDefault="007806DB" w:rsidP="004D1127">
      <w:pPr>
        <w:numPr>
          <w:ilvl w:val="0"/>
          <w:numId w:val="8"/>
        </w:numPr>
        <w:suppressAutoHyphens w:val="0"/>
        <w:spacing w:after="200" w:line="276" w:lineRule="auto"/>
        <w:ind w:left="426" w:hanging="426"/>
        <w:contextualSpacing/>
        <w:rPr>
          <w:rFonts w:ascii="StobiSerif Regular" w:eastAsia="Calibri" w:hAnsi="StobiSerif Regular" w:cs="Tahoma"/>
          <w:sz w:val="22"/>
          <w:szCs w:val="22"/>
          <w:lang w:val="sq-AL" w:eastAsia="en-US"/>
        </w:rPr>
      </w:pPr>
      <w:r w:rsidRPr="003979E8">
        <w:rPr>
          <w:rFonts w:ascii="StobiSerif Regular" w:eastAsia="Calibri" w:hAnsi="StobiSerif Regular" w:cs="Tahoma"/>
          <w:sz w:val="22"/>
          <w:szCs w:val="22"/>
          <w:lang w:val="sq-AL" w:eastAsia="en-US"/>
        </w:rPr>
        <w:t>Bordi drejtues në seancën e parë nga radhët e tij zgjedh kryetarin dhe zëvendëskryetarin.</w:t>
      </w:r>
    </w:p>
    <w:p w:rsidR="00C975A0" w:rsidRPr="003979E8" w:rsidRDefault="007806DB" w:rsidP="003979E8">
      <w:pPr>
        <w:numPr>
          <w:ilvl w:val="0"/>
          <w:numId w:val="8"/>
        </w:numPr>
        <w:suppressAutoHyphens w:val="0"/>
        <w:spacing w:after="200" w:line="276" w:lineRule="auto"/>
        <w:contextualSpacing/>
        <w:rPr>
          <w:rFonts w:ascii="StobiSerif Regular" w:eastAsia="Calibri" w:hAnsi="StobiSerif Regular" w:cs="Tahoma"/>
          <w:sz w:val="22"/>
          <w:szCs w:val="22"/>
          <w:lang w:val="sq-AL" w:eastAsia="en-US"/>
        </w:rPr>
      </w:pPr>
      <w:r w:rsidRPr="003979E8">
        <w:rPr>
          <w:rFonts w:ascii="StobiSerif Regular" w:eastAsia="Calibri" w:hAnsi="StobiSerif Regular" w:cs="Tahoma"/>
          <w:sz w:val="22"/>
          <w:szCs w:val="22"/>
          <w:lang w:val="sq-AL" w:eastAsia="en-US"/>
        </w:rPr>
        <w:t xml:space="preserve">Anëtarët e Bordit </w:t>
      </w:r>
      <w:r w:rsidR="006219CA">
        <w:rPr>
          <w:rFonts w:ascii="StobiSerif Regular" w:eastAsia="Calibri" w:hAnsi="StobiSerif Regular" w:cs="Tahoma"/>
          <w:sz w:val="22"/>
          <w:szCs w:val="22"/>
          <w:lang w:val="sq-AL" w:eastAsia="en-US"/>
        </w:rPr>
        <w:t>Drejtues të NP</w:t>
      </w:r>
      <w:r w:rsidRPr="003979E8">
        <w:rPr>
          <w:rFonts w:ascii="StobiSerif Regular" w:eastAsia="Calibri" w:hAnsi="StobiSerif Regular" w:cs="Tahoma"/>
          <w:sz w:val="22"/>
          <w:szCs w:val="22"/>
          <w:lang w:val="sq-AL" w:eastAsia="en-US"/>
        </w:rPr>
        <w:t xml:space="preserve"> për kryerjen e veprimtarive</w:t>
      </w:r>
      <w:r w:rsidR="00E35747">
        <w:rPr>
          <w:rFonts w:ascii="StobiSerif Regular" w:eastAsia="Calibri" w:hAnsi="StobiSerif Regular" w:cs="Tahoma"/>
          <w:sz w:val="22"/>
          <w:szCs w:val="22"/>
          <w:lang w:val="sq-AL" w:eastAsia="en-US"/>
        </w:rPr>
        <w:t xml:space="preserve"> të ekonomisë</w:t>
      </w:r>
      <w:r w:rsidRPr="003979E8">
        <w:rPr>
          <w:rFonts w:ascii="StobiSerif Regular" w:eastAsia="Calibri" w:hAnsi="StobiSerif Regular" w:cs="Tahoma"/>
          <w:sz w:val="22"/>
          <w:szCs w:val="22"/>
          <w:lang w:val="sq-AL" w:eastAsia="en-US"/>
        </w:rPr>
        <w:t xml:space="preserve"> së ujërave HS "Zletovica" - Probishtip, marrin kompensim për punën dhe anëtarësimin e tyre në Bordin e Drejtues,</w:t>
      </w:r>
      <w:r w:rsidR="006219CA">
        <w:rPr>
          <w:rFonts w:ascii="StobiSerif Regular" w:eastAsia="Calibri" w:hAnsi="StobiSerif Regular" w:cs="Tahoma"/>
          <w:sz w:val="22"/>
          <w:szCs w:val="22"/>
          <w:lang w:val="sq-AL" w:eastAsia="en-US"/>
        </w:rPr>
        <w:t xml:space="preserve"> </w:t>
      </w:r>
      <w:r w:rsidRPr="003979E8">
        <w:rPr>
          <w:rFonts w:ascii="StobiSerif Regular" w:eastAsia="Calibri" w:hAnsi="StobiSerif Regular" w:cs="Tahoma"/>
          <w:sz w:val="22"/>
          <w:szCs w:val="22"/>
          <w:lang w:val="sq-AL" w:eastAsia="en-US"/>
        </w:rPr>
        <w:t>edhe atë: kryetari: 8.000,00 denarë, zëvendëskryetari: 7.500,00 denarë dhe anëtari: 7.000.00 denarë.</w:t>
      </w:r>
    </w:p>
    <w:p w:rsidR="00C975A0" w:rsidRPr="003979E8" w:rsidRDefault="00187E05" w:rsidP="003979E8">
      <w:pPr>
        <w:numPr>
          <w:ilvl w:val="0"/>
          <w:numId w:val="8"/>
        </w:numPr>
        <w:suppressAutoHyphens w:val="0"/>
        <w:spacing w:after="200" w:line="276" w:lineRule="auto"/>
        <w:contextualSpacing/>
        <w:rPr>
          <w:rFonts w:ascii="StobiSerif Regular" w:eastAsia="Calibri" w:hAnsi="StobiSerif Regular" w:cs="Tahoma"/>
          <w:sz w:val="22"/>
          <w:szCs w:val="22"/>
          <w:lang w:val="sq-AL" w:eastAsia="en-US"/>
        </w:rPr>
      </w:pPr>
      <w:r w:rsidRPr="003979E8">
        <w:rPr>
          <w:rFonts w:ascii="StobiSerif Regular" w:eastAsia="Calibri" w:hAnsi="StobiSerif Regular" w:cs="Tahoma"/>
          <w:sz w:val="22"/>
          <w:szCs w:val="22"/>
          <w:lang w:val="sq-AL" w:eastAsia="en-US"/>
        </w:rPr>
        <w:t>Afati për paraqitjen e kandidatëve të interesuar është 10 ditë, llogaritur ditën e publikimit të thirrjes publike .</w:t>
      </w:r>
    </w:p>
    <w:p w:rsidR="00C975A0" w:rsidRPr="003979E8" w:rsidRDefault="00187E05" w:rsidP="004D1127">
      <w:pPr>
        <w:numPr>
          <w:ilvl w:val="0"/>
          <w:numId w:val="8"/>
        </w:numPr>
        <w:shd w:val="clear" w:color="auto" w:fill="FFFFFF"/>
        <w:suppressAutoHyphens w:val="0"/>
        <w:spacing w:line="276" w:lineRule="auto"/>
        <w:ind w:left="426" w:hanging="426"/>
        <w:contextualSpacing/>
        <w:rPr>
          <w:rFonts w:ascii="StobiSerif Regular" w:eastAsia="Calibri" w:hAnsi="StobiSerif Regular" w:cs="Tahoma"/>
          <w:sz w:val="22"/>
          <w:szCs w:val="22"/>
          <w:lang w:val="sq-AL" w:eastAsia="en-US"/>
        </w:rPr>
      </w:pPr>
      <w:r w:rsidRPr="003979E8">
        <w:rPr>
          <w:rFonts w:ascii="StobiSerif Regular" w:eastAsia="Calibri" w:hAnsi="StobiSerif Regular" w:cs="Tahoma"/>
          <w:sz w:val="22"/>
          <w:szCs w:val="22"/>
          <w:lang w:val="sq-AL" w:eastAsia="en-US"/>
        </w:rPr>
        <w:t xml:space="preserve">Thirrja do të publikohet në faqen e internetit të Qeverisë së Republikës së Maqedonisë së Veriut dhe në faqen e internetit të NP për  kryerjen e veprimtarive </w:t>
      </w:r>
      <w:r w:rsidR="00E35747">
        <w:rPr>
          <w:rFonts w:ascii="StobiSerif Regular" w:eastAsia="Calibri" w:hAnsi="StobiSerif Regular" w:cs="Tahoma"/>
          <w:sz w:val="22"/>
          <w:szCs w:val="22"/>
          <w:lang w:val="sq-AL" w:eastAsia="en-US"/>
        </w:rPr>
        <w:t xml:space="preserve">të ekonomisë </w:t>
      </w:r>
      <w:r w:rsidRPr="003979E8">
        <w:rPr>
          <w:rFonts w:ascii="StobiSerif Regular" w:eastAsia="Calibri" w:hAnsi="StobiSerif Regular" w:cs="Tahoma"/>
          <w:sz w:val="22"/>
          <w:szCs w:val="22"/>
          <w:lang w:val="sq-AL" w:eastAsia="en-US"/>
        </w:rPr>
        <w:t>së ujërave HS "Zletovica" – Probishtip www.hszletovica.com.mk</w:t>
      </w:r>
    </w:p>
    <w:p w:rsidR="00C975A0" w:rsidRPr="003979E8" w:rsidRDefault="002673CB" w:rsidP="004D1127">
      <w:pPr>
        <w:numPr>
          <w:ilvl w:val="0"/>
          <w:numId w:val="8"/>
        </w:numPr>
        <w:suppressAutoHyphens w:val="0"/>
        <w:autoSpaceDE w:val="0"/>
        <w:autoSpaceDN w:val="0"/>
        <w:adjustRightInd w:val="0"/>
        <w:spacing w:after="200" w:line="276" w:lineRule="auto"/>
        <w:ind w:left="426" w:hanging="426"/>
        <w:contextualSpacing/>
        <w:rPr>
          <w:rFonts w:ascii="StobiSerif Regular" w:eastAsia="Calibri" w:hAnsi="StobiSerif Regular" w:cs="Tahoma"/>
          <w:sz w:val="22"/>
          <w:szCs w:val="22"/>
          <w:lang w:val="sq-AL" w:eastAsia="en-US"/>
        </w:rPr>
      </w:pPr>
      <w:r>
        <w:rPr>
          <w:rFonts w:ascii="StobiSerif Regular" w:eastAsia="Calibri" w:hAnsi="StobiSerif Regular" w:cs="Tahoma"/>
          <w:sz w:val="22"/>
          <w:szCs w:val="22"/>
          <w:lang w:val="sq-AL" w:eastAsia="en-US"/>
        </w:rPr>
        <w:t>Afati i fundit për paraqitje</w:t>
      </w:r>
      <w:r w:rsidR="00187E05" w:rsidRPr="003979E8">
        <w:rPr>
          <w:rFonts w:ascii="StobiSerif Regular" w:eastAsia="Calibri" w:hAnsi="StobiSerif Regular" w:cs="Tahoma"/>
          <w:sz w:val="22"/>
          <w:szCs w:val="22"/>
          <w:lang w:val="sq-AL" w:eastAsia="en-US"/>
        </w:rPr>
        <w:t xml:space="preserve"> është 12.6.2023.</w:t>
      </w:r>
    </w:p>
    <w:p w:rsidR="00C975A0" w:rsidRPr="003979E8" w:rsidRDefault="002673CB" w:rsidP="004D1127">
      <w:pPr>
        <w:numPr>
          <w:ilvl w:val="0"/>
          <w:numId w:val="8"/>
        </w:numPr>
        <w:suppressAutoHyphens w:val="0"/>
        <w:autoSpaceDE w:val="0"/>
        <w:autoSpaceDN w:val="0"/>
        <w:adjustRightInd w:val="0"/>
        <w:spacing w:after="200" w:line="276" w:lineRule="auto"/>
        <w:ind w:left="426" w:hanging="426"/>
        <w:contextualSpacing/>
        <w:rPr>
          <w:rFonts w:ascii="StobiSerif Regular" w:eastAsia="Calibri" w:hAnsi="StobiSerif Regular" w:cs="Tahoma"/>
          <w:sz w:val="22"/>
          <w:szCs w:val="22"/>
          <w:lang w:val="sq-AL" w:eastAsia="en-US"/>
        </w:rPr>
      </w:pPr>
      <w:r>
        <w:rPr>
          <w:rFonts w:ascii="StobiSerif Regular" w:eastAsia="Calibri" w:hAnsi="StobiSerif Regular" w:cs="Tahoma"/>
          <w:sz w:val="22"/>
          <w:szCs w:val="22"/>
          <w:lang w:val="sq-AL" w:eastAsia="en-US"/>
        </w:rPr>
        <w:t>Procedurën</w:t>
      </w:r>
      <w:r w:rsidR="00187E05" w:rsidRPr="003979E8">
        <w:rPr>
          <w:rFonts w:ascii="StobiSerif Regular" w:eastAsia="Calibri" w:hAnsi="StobiSerif Regular" w:cs="Tahoma"/>
          <w:sz w:val="22"/>
          <w:szCs w:val="22"/>
          <w:lang w:val="sq-AL" w:eastAsia="en-US"/>
        </w:rPr>
        <w:t xml:space="preserve"> e përzgjedhjes së kandidatëve për anëtarë të Bordit Drejtues të NP për kryerjen e veprimtarive </w:t>
      </w:r>
      <w:r w:rsidR="00E35747">
        <w:rPr>
          <w:rFonts w:ascii="StobiSerif Regular" w:eastAsia="Calibri" w:hAnsi="StobiSerif Regular" w:cs="Tahoma"/>
          <w:sz w:val="22"/>
          <w:szCs w:val="22"/>
          <w:lang w:val="sq-AL" w:eastAsia="en-US"/>
        </w:rPr>
        <w:t xml:space="preserve">të ekonomisë </w:t>
      </w:r>
      <w:r w:rsidR="00187E05" w:rsidRPr="003979E8">
        <w:rPr>
          <w:rFonts w:ascii="StobiSerif Regular" w:eastAsia="Calibri" w:hAnsi="StobiSerif Regular" w:cs="Tahoma"/>
          <w:sz w:val="22"/>
          <w:szCs w:val="22"/>
          <w:lang w:val="sq-AL" w:eastAsia="en-US"/>
        </w:rPr>
        <w:t xml:space="preserve">së ujërave HS "Zletovica" – Probishtip do ta zbatojë Komisioni për Burime Njerëzore dhe Zhvillim të Qëndrueshëm i Qeverisë së Republikës së </w:t>
      </w:r>
      <w:r>
        <w:rPr>
          <w:rFonts w:ascii="StobiSerif Regular" w:eastAsia="Calibri" w:hAnsi="StobiSerif Regular" w:cs="Tahoma"/>
          <w:sz w:val="22"/>
          <w:szCs w:val="22"/>
          <w:lang w:val="sq-AL" w:eastAsia="en-US"/>
        </w:rPr>
        <w:t xml:space="preserve">Maqedonisë së Veriut </w:t>
      </w:r>
      <w:r w:rsidR="00187E05" w:rsidRPr="003979E8">
        <w:rPr>
          <w:rFonts w:ascii="StobiSerif Regular" w:eastAsia="Calibri" w:hAnsi="StobiSerif Regular" w:cs="Tahoma"/>
          <w:sz w:val="22"/>
          <w:szCs w:val="22"/>
          <w:lang w:val="sq-AL" w:eastAsia="en-US"/>
        </w:rPr>
        <w:t xml:space="preserve">dhe i </w:t>
      </w:r>
      <w:r w:rsidRPr="003979E8">
        <w:rPr>
          <w:rFonts w:ascii="StobiSerif Regular" w:eastAsia="Calibri" w:hAnsi="StobiSerif Regular" w:cs="Tahoma"/>
          <w:sz w:val="22"/>
          <w:szCs w:val="22"/>
          <w:lang w:val="sq-AL" w:eastAsia="en-US"/>
        </w:rPr>
        <w:t>njëjti</w:t>
      </w:r>
      <w:r w:rsidR="00187E05" w:rsidRPr="003979E8">
        <w:rPr>
          <w:rFonts w:ascii="StobiSerif Regular" w:eastAsia="Calibri" w:hAnsi="StobiSerif Regular" w:cs="Tahoma"/>
          <w:sz w:val="22"/>
          <w:szCs w:val="22"/>
          <w:lang w:val="sq-AL" w:eastAsia="en-US"/>
        </w:rPr>
        <w:t xml:space="preserve"> përbëhet nga dy faza, përkatësisht: Faza 1 - përzgjedhja administrative dhe faza 2 - intervista. Përzgjedhja administrative përfundon më së voni 15 ditë pune pas </w:t>
      </w:r>
      <w:r>
        <w:rPr>
          <w:rFonts w:ascii="StobiSerif Regular" w:eastAsia="Calibri" w:hAnsi="StobiSerif Regular" w:cs="Tahoma"/>
          <w:sz w:val="22"/>
          <w:szCs w:val="22"/>
          <w:lang w:val="sq-AL" w:eastAsia="en-US"/>
        </w:rPr>
        <w:t>afatit të fundit të paraqitjes s</w:t>
      </w:r>
      <w:r w:rsidR="00187E05" w:rsidRPr="003979E8">
        <w:rPr>
          <w:rFonts w:ascii="StobiSerif Regular" w:eastAsia="Calibri" w:hAnsi="StobiSerif Regular" w:cs="Tahoma"/>
          <w:sz w:val="22"/>
          <w:szCs w:val="22"/>
          <w:lang w:val="sq-AL" w:eastAsia="en-US"/>
        </w:rPr>
        <w:t>ë kandidatëve në thirrjen publike. Komisioni,  më së voni deri dhjetë ditë pune kalendarike nga dita e përfundimit të përzgjedhjes administrative, zhvillon intervistë me kandidatët që kaluan me sukses përzgjedhjen administrative. Mënyra e dhënies së pikëve për secilën nga fazat e përzgjedhjes përcaktohet në përputhje me Rregulloren për formën dhe përmbajtjen e thirrjes publike, m</w:t>
      </w:r>
      <w:r w:rsidR="006E6A0C">
        <w:rPr>
          <w:rFonts w:ascii="StobiSerif Regular" w:eastAsia="Calibri" w:hAnsi="StobiSerif Regular" w:cs="Tahoma"/>
          <w:sz w:val="22"/>
          <w:szCs w:val="22"/>
          <w:lang w:val="sq-AL" w:eastAsia="en-US"/>
        </w:rPr>
        <w:t>ënyrën e parashtrimit të fletëparaqitjes</w:t>
      </w:r>
      <w:r w:rsidR="00187E05" w:rsidRPr="003979E8">
        <w:rPr>
          <w:rFonts w:ascii="StobiSerif Regular" w:eastAsia="Calibri" w:hAnsi="StobiSerif Regular" w:cs="Tahoma"/>
          <w:sz w:val="22"/>
          <w:szCs w:val="22"/>
          <w:lang w:val="sq-AL" w:eastAsia="en-US"/>
        </w:rPr>
        <w:t>, fo</w:t>
      </w:r>
      <w:r w:rsidR="006E6A0C">
        <w:rPr>
          <w:rFonts w:ascii="StobiSerif Regular" w:eastAsia="Calibri" w:hAnsi="StobiSerif Regular" w:cs="Tahoma"/>
          <w:sz w:val="22"/>
          <w:szCs w:val="22"/>
          <w:lang w:val="sq-AL" w:eastAsia="en-US"/>
        </w:rPr>
        <w:t>rmularët e fletëparaqitjes, mënyrën e vlerësimit</w:t>
      </w:r>
      <w:r w:rsidR="00187E05" w:rsidRPr="003979E8">
        <w:rPr>
          <w:rFonts w:ascii="StobiSerif Regular" w:eastAsia="Calibri" w:hAnsi="StobiSerif Regular" w:cs="Tahoma"/>
          <w:sz w:val="22"/>
          <w:szCs w:val="22"/>
          <w:lang w:val="sq-AL" w:eastAsia="en-US"/>
        </w:rPr>
        <w:t xml:space="preserve"> dhe përzgjedhjes së kandidatëve dhe çështje  tjera që lidhen me të për zbatimin e procedurës së emërimit dhe shkarkimit të anëtarëve të</w:t>
      </w:r>
      <w:r w:rsidR="006E6A0C">
        <w:rPr>
          <w:rFonts w:ascii="StobiSerif Regular" w:eastAsia="Calibri" w:hAnsi="StobiSerif Regular" w:cs="Tahoma"/>
          <w:sz w:val="22"/>
          <w:szCs w:val="22"/>
          <w:lang w:val="sq-AL" w:eastAsia="en-US"/>
        </w:rPr>
        <w:t xml:space="preserve"> Bordit drejtues, përkatësisht </w:t>
      </w:r>
      <w:r w:rsidR="00187E05" w:rsidRPr="003979E8">
        <w:rPr>
          <w:rFonts w:ascii="StobiSerif Regular" w:eastAsia="Calibri" w:hAnsi="StobiSerif Regular" w:cs="Tahoma"/>
          <w:sz w:val="22"/>
          <w:szCs w:val="22"/>
          <w:lang w:val="sq-AL" w:eastAsia="en-US"/>
        </w:rPr>
        <w:t xml:space="preserve"> mbikëqyrës të ndërmarrjeve publike (“Gazeta Zyrtare e Republikës së Maqedonisë së Veriut” nr. 283/2022).</w:t>
      </w:r>
    </w:p>
    <w:p w:rsidR="00C975A0" w:rsidRPr="003979E8" w:rsidRDefault="00187E05" w:rsidP="004D1127">
      <w:pPr>
        <w:numPr>
          <w:ilvl w:val="0"/>
          <w:numId w:val="8"/>
        </w:numPr>
        <w:suppressAutoHyphens w:val="0"/>
        <w:autoSpaceDE w:val="0"/>
        <w:autoSpaceDN w:val="0"/>
        <w:adjustRightInd w:val="0"/>
        <w:spacing w:after="200" w:line="276" w:lineRule="auto"/>
        <w:ind w:left="426" w:hanging="426"/>
        <w:contextualSpacing/>
        <w:rPr>
          <w:rFonts w:ascii="StobiSerif Regular" w:eastAsia="Calibri" w:hAnsi="StobiSerif Regular" w:cs="Tahoma"/>
          <w:sz w:val="22"/>
          <w:szCs w:val="22"/>
          <w:lang w:val="sq-AL" w:eastAsia="en-US"/>
        </w:rPr>
      </w:pPr>
      <w:r w:rsidRPr="003979E8">
        <w:rPr>
          <w:rFonts w:ascii="StobiSerif Regular" w:eastAsia="Calibri" w:hAnsi="StobiSerif Regular" w:cs="Tahoma"/>
          <w:sz w:val="22"/>
          <w:szCs w:val="22"/>
          <w:lang w:val="sq-AL" w:eastAsia="en-US"/>
        </w:rPr>
        <w:t>Data, koha dhe vendi i saktë i intervistës publikohen në faqen e internetit të themeluesit të ndërmarrjes publike.</w:t>
      </w:r>
    </w:p>
    <w:p w:rsidR="00187E05" w:rsidRPr="003979E8" w:rsidRDefault="00187E05" w:rsidP="004D1127">
      <w:pPr>
        <w:pStyle w:val="ListParagraph"/>
        <w:numPr>
          <w:ilvl w:val="0"/>
          <w:numId w:val="8"/>
        </w:numPr>
        <w:tabs>
          <w:tab w:val="left" w:pos="284"/>
        </w:tabs>
        <w:suppressAutoHyphens w:val="0"/>
        <w:rPr>
          <w:rFonts w:ascii="StobiSerif Regular" w:hAnsi="StobiSerif Regular" w:cs="Tahoma"/>
          <w:lang w:val="sq-AL"/>
        </w:rPr>
      </w:pPr>
      <w:r w:rsidRPr="003979E8">
        <w:rPr>
          <w:rFonts w:ascii="StobiSerif Regular" w:hAnsi="StobiSerif Regular" w:cs="Tahoma"/>
          <w:lang w:val="sq-AL"/>
        </w:rPr>
        <w:t>Fletëparaqitja e paplotësuar dhe jo e plotë si dhe dokumentacioni i pakompletuar dhe dokumentacioni i dorëzuar pas skadimit të afatit për aplikim nuk do të shqyrtohet.</w:t>
      </w:r>
    </w:p>
    <w:p w:rsidR="00C975A0" w:rsidRPr="00C975A0" w:rsidRDefault="00C975A0" w:rsidP="00187E05">
      <w:pPr>
        <w:suppressAutoHyphens w:val="0"/>
        <w:spacing w:after="200" w:line="276" w:lineRule="auto"/>
        <w:contextualSpacing/>
        <w:rPr>
          <w:rFonts w:ascii="StobiSerif Regular" w:eastAsia="Calibri" w:hAnsi="StobiSerif Regular" w:cs="Arial"/>
          <w:sz w:val="22"/>
          <w:szCs w:val="22"/>
          <w:lang w:val="en-GB" w:eastAsia="en-US"/>
        </w:rPr>
      </w:pPr>
    </w:p>
    <w:p w:rsidR="00DB6AFC" w:rsidRPr="00E2372B" w:rsidRDefault="00DB6AFC" w:rsidP="00F451EB">
      <w:pPr>
        <w:suppressAutoHyphens w:val="0"/>
        <w:autoSpaceDE w:val="0"/>
        <w:autoSpaceDN w:val="0"/>
        <w:adjustRightInd w:val="0"/>
        <w:rPr>
          <w:rFonts w:ascii="StobiSerif Regular" w:eastAsia="TimesNewRomanPSMT" w:hAnsi="StobiSerif Regular" w:cs="TimesNewRomanPSMT"/>
          <w:sz w:val="22"/>
          <w:szCs w:val="22"/>
          <w:lang w:val="en-US" w:eastAsia="en-US"/>
        </w:rPr>
      </w:pPr>
    </w:p>
    <w:sectPr w:rsidR="00DB6AFC" w:rsidRPr="00E2372B" w:rsidSect="00E2372B">
      <w:headerReference w:type="even" r:id="rId9"/>
      <w:headerReference w:type="default" r:id="rId10"/>
      <w:footerReference w:type="default" r:id="rId11"/>
      <w:headerReference w:type="first" r:id="rId12"/>
      <w:footerReference w:type="first" r:id="rId13"/>
      <w:pgSz w:w="11906" w:h="16838" w:code="9"/>
      <w:pgMar w:top="1440" w:right="1440" w:bottom="1440" w:left="1440" w:header="141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0C4" w:rsidRDefault="007C50C4" w:rsidP="00DC5C24">
      <w:r>
        <w:separator/>
      </w:r>
    </w:p>
  </w:endnote>
  <w:endnote w:type="continuationSeparator" w:id="0">
    <w:p w:rsidR="007C50C4" w:rsidRDefault="007C50C4" w:rsidP="00DC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Calibri">
    <w:panose1 w:val="020F0502020204030204"/>
    <w:charset w:val="CC"/>
    <w:family w:val="swiss"/>
    <w:pitch w:val="variable"/>
    <w:sig w:usb0="E4002EFF" w:usb1="C2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StobiSans Regular">
    <w:altName w:val="Corbel"/>
    <w:panose1 w:val="00000000000000000000"/>
    <w:charset w:val="00"/>
    <w:family w:val="modern"/>
    <w:notTrueType/>
    <w:pitch w:val="variable"/>
    <w:sig w:usb0="00000001" w:usb1="5000A07B" w:usb2="00000000" w:usb3="00000000" w:csb0="0000009F" w:csb1="00000000"/>
  </w:font>
  <w:font w:name="StobiSerif Medium">
    <w:altName w:val="Times New Roman"/>
    <w:panose1 w:val="00000000000000000000"/>
    <w:charset w:val="00"/>
    <w:family w:val="modern"/>
    <w:notTrueType/>
    <w:pitch w:val="variable"/>
    <w:sig w:usb0="00000001" w:usb1="5000204B" w:usb2="00000000" w:usb3="00000000" w:csb0="0000009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tobiSerif Bold">
    <w:altName w:val="Times New Roman"/>
    <w:panose1 w:val="00000000000000000000"/>
    <w:charset w:val="00"/>
    <w:family w:val="modern"/>
    <w:notTrueType/>
    <w:pitch w:val="variable"/>
    <w:sig w:usb0="00000001" w:usb1="5000204B"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2D1" w:rsidRPr="000F2E5D" w:rsidRDefault="00A46BE7" w:rsidP="0059655D">
    <w:pPr>
      <w:pStyle w:val="Footer"/>
    </w:pPr>
    <w:r>
      <w:rPr>
        <w:noProof/>
        <w:lang w:eastAsia="mk-MK"/>
      </w:rPr>
      <mc:AlternateContent>
        <mc:Choice Requires="wps">
          <w:drawing>
            <wp:anchor distT="0" distB="0" distL="114300" distR="114300" simplePos="0" relativeHeight="251655168" behindDoc="0" locked="0" layoutInCell="1" allowOverlap="1">
              <wp:simplePos x="0" y="0"/>
              <wp:positionH relativeFrom="column">
                <wp:posOffset>-320040</wp:posOffset>
              </wp:positionH>
              <wp:positionV relativeFrom="paragraph">
                <wp:posOffset>-187325</wp:posOffset>
              </wp:positionV>
              <wp:extent cx="4914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 cy="304800"/>
                      </a:xfrm>
                      <a:prstGeom prst="rect">
                        <a:avLst/>
                      </a:prstGeom>
                      <a:noFill/>
                      <a:ln w="6350">
                        <a:noFill/>
                      </a:ln>
                    </wps:spPr>
                    <wps:txbx>
                      <w:txbxContent>
                        <w:p w:rsidR="0059655D" w:rsidRPr="000E5E2F" w:rsidRDefault="00887C1F" w:rsidP="00F23FCF">
                          <w:pPr>
                            <w:jc w:val="right"/>
                            <w:rPr>
                              <w:rFonts w:ascii="StobiSerif Medium" w:hAnsi="StobiSerif Medium"/>
                              <w:bCs/>
                              <w:sz w:val="20"/>
                              <w:szCs w:val="20"/>
                            </w:rPr>
                          </w:pPr>
                          <w:r w:rsidRPr="000E5E2F">
                            <w:rPr>
                              <w:bCs/>
                              <w:sz w:val="20"/>
                              <w:szCs w:val="20"/>
                            </w:rPr>
                            <w:fldChar w:fldCharType="begin"/>
                          </w:r>
                          <w:r w:rsidR="0059655D" w:rsidRPr="000E5E2F">
                            <w:rPr>
                              <w:bCs/>
                              <w:sz w:val="20"/>
                              <w:szCs w:val="20"/>
                            </w:rPr>
                            <w:instrText xml:space="preserve"> PAGE   \* MERGEFORMAT </w:instrText>
                          </w:r>
                          <w:r w:rsidRPr="000E5E2F">
                            <w:rPr>
                              <w:bCs/>
                              <w:sz w:val="20"/>
                              <w:szCs w:val="20"/>
                            </w:rPr>
                            <w:fldChar w:fldCharType="separate"/>
                          </w:r>
                          <w:r w:rsidR="00A46BE7">
                            <w:rPr>
                              <w:bCs/>
                              <w:noProof/>
                              <w:sz w:val="20"/>
                              <w:szCs w:val="20"/>
                            </w:rPr>
                            <w:t>2</w:t>
                          </w:r>
                          <w:r w:rsidRPr="000E5E2F">
                            <w:rPr>
                              <w:bCs/>
                              <w:noProof/>
                              <w:sz w:val="20"/>
                              <w:szCs w:val="20"/>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5.2pt;margin-top:-14.75pt;width:38.7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" filled="f" stroked="f" strokeweight=".5pt">
              <v:path arrowok="t"/>
              <v:textbox>
                <w:txbxContent>
                  <w:p w:rsidR="0059655D" w:rsidRPr="000E5E2F" w:rsidRDefault="00887C1F" w:rsidP="00F23FCF">
                    <w:pPr>
                      <w:jc w:val="right"/>
                      <w:rPr>
                        <w:rFonts w:ascii="StobiSerif Medium" w:hAnsi="StobiSerif Medium"/>
                        <w:bCs/>
                        <w:sz w:val="20"/>
                        <w:szCs w:val="20"/>
                      </w:rPr>
                    </w:pPr>
                    <w:r w:rsidRPr="000E5E2F">
                      <w:rPr>
                        <w:bCs/>
                        <w:sz w:val="20"/>
                        <w:szCs w:val="20"/>
                      </w:rPr>
                      <w:fldChar w:fldCharType="begin"/>
                    </w:r>
                    <w:r w:rsidR="0059655D" w:rsidRPr="000E5E2F">
                      <w:rPr>
                        <w:bCs/>
                        <w:sz w:val="20"/>
                        <w:szCs w:val="20"/>
                      </w:rPr>
                      <w:instrText xml:space="preserve"> PAGE   \* MERGEFORMAT </w:instrText>
                    </w:r>
                    <w:r w:rsidRPr="000E5E2F">
                      <w:rPr>
                        <w:bCs/>
                        <w:sz w:val="20"/>
                        <w:szCs w:val="20"/>
                      </w:rPr>
                      <w:fldChar w:fldCharType="separate"/>
                    </w:r>
                    <w:r w:rsidR="00A46BE7">
                      <w:rPr>
                        <w:bCs/>
                        <w:noProof/>
                        <w:sz w:val="20"/>
                        <w:szCs w:val="20"/>
                      </w:rPr>
                      <w:t>2</w:t>
                    </w:r>
                    <w:r w:rsidRPr="000E5E2F">
                      <w:rPr>
                        <w:bCs/>
                        <w:noProof/>
                        <w:sz w:val="20"/>
                        <w:szCs w:val="20"/>
                      </w:rPr>
                      <w:fldChar w:fldCharType="end"/>
                    </w:r>
                  </w:p>
                </w:txbxContent>
              </v:textbox>
            </v:shape>
          </w:pict>
        </mc:Fallback>
      </mc:AlternateContent>
    </w:r>
    <w:r>
      <w:rPr>
        <w:noProof/>
        <w:lang w:eastAsia="mk-MK"/>
      </w:rPr>
      <mc:AlternateContent>
        <mc:Choice Requires="wps">
          <w:drawing>
            <wp:anchor distT="0" distB="0" distL="114297" distR="114297" simplePos="0" relativeHeight="251656192" behindDoc="0" locked="0" layoutInCell="1" allowOverlap="1">
              <wp:simplePos x="0" y="0"/>
              <wp:positionH relativeFrom="column">
                <wp:posOffset>190499</wp:posOffset>
              </wp:positionH>
              <wp:positionV relativeFrom="paragraph">
                <wp:posOffset>-336550</wp:posOffset>
              </wp:positionV>
              <wp:extent cx="0" cy="596900"/>
              <wp:effectExtent l="0" t="0" r="0"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96900"/>
                      </a:xfrm>
                      <a:prstGeom prst="line">
                        <a:avLst/>
                      </a:prstGeom>
                      <a:ln w="12700">
                        <a:solidFill>
                          <a:srgbClr val="AC162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4F61C0" id="Straight Connector 4" o:spid="_x0000_s1026" style="position:absolute;z-index:251656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15pt,-26.5pt" to="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" strokecolor="#ac162c" strokeweight="1pt">
              <v:stroke joinstyle="miter"/>
              <o:lock v:ext="edit" shapetype="f"/>
            </v:lin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B6C" w:rsidRDefault="00A46BE7">
    <w:pPr>
      <w:pStyle w:val="Footer"/>
    </w:pPr>
    <w:r>
      <w:rPr>
        <w:noProof/>
        <w:lang w:eastAsia="mk-MK"/>
      </w:rPr>
      <mc:AlternateContent>
        <mc:Choice Requires="wps">
          <w:drawing>
            <wp:anchor distT="0" distB="0" distL="114300" distR="114300" simplePos="0" relativeHeight="251660288" behindDoc="0" locked="0" layoutInCell="1" allowOverlap="1">
              <wp:simplePos x="0" y="0"/>
              <wp:positionH relativeFrom="column">
                <wp:posOffset>434340</wp:posOffset>
              </wp:positionH>
              <wp:positionV relativeFrom="paragraph">
                <wp:posOffset>-261620</wp:posOffset>
              </wp:positionV>
              <wp:extent cx="2171700" cy="6400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640080"/>
                      </a:xfrm>
                      <a:prstGeom prst="rect">
                        <a:avLst/>
                      </a:prstGeom>
                      <a:noFill/>
                      <a:ln w="6350">
                        <a:noFill/>
                      </a:ln>
                    </wps:spPr>
                    <wps:txbx>
                      <w:txbxContent>
                        <w:p w:rsidR="00997A9E" w:rsidRDefault="00997A9E" w:rsidP="00997A9E">
                          <w:pPr>
                            <w:pStyle w:val="FooterTXT"/>
                          </w:pPr>
                          <w:r>
                            <w:t>Генерален секретаријат</w:t>
                          </w:r>
                        </w:p>
                        <w:p w:rsidR="00997A9E" w:rsidRDefault="00997A9E" w:rsidP="00997A9E">
                          <w:pPr>
                            <w:pStyle w:val="FooterTXT"/>
                          </w:pPr>
                          <w:r>
                            <w:t xml:space="preserve">Влада на </w:t>
                          </w:r>
                          <w:r w:rsidRPr="00F23FCF">
                            <w:t>Република Северна Македонија</w:t>
                          </w:r>
                        </w:p>
                        <w:p w:rsidR="00997A9E" w:rsidRDefault="00997A9E" w:rsidP="00997A9E">
                          <w:pPr>
                            <w:pStyle w:val="FooterTXT"/>
                          </w:pPr>
                          <w:r>
                            <w:t>Sekretariati i përgjithshëm</w:t>
                          </w:r>
                        </w:p>
                        <w:p w:rsidR="00997A9E" w:rsidRPr="00F23FCF" w:rsidRDefault="00997A9E" w:rsidP="00997A9E">
                          <w:pPr>
                            <w:pStyle w:val="FooterTXT"/>
                          </w:pPr>
                          <w:r>
                            <w:t>Qeveria e Republikës së Maqedonisë së Veriut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4.2pt;margin-top:-20.6pt;width:171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" filled="f" stroked="f" strokeweight=".5pt">
              <v:path arrowok="t"/>
              <v:textbox>
                <w:txbxContent>
                  <w:p w:rsidR="00997A9E" w:rsidRDefault="00997A9E" w:rsidP="00997A9E">
                    <w:pPr>
                      <w:pStyle w:val="FooterTXT"/>
                    </w:pPr>
                    <w:r>
                      <w:t>Генерален секретаријат</w:t>
                    </w:r>
                  </w:p>
                  <w:p w:rsidR="00997A9E" w:rsidRDefault="00997A9E" w:rsidP="00997A9E">
                    <w:pPr>
                      <w:pStyle w:val="FooterTXT"/>
                    </w:pPr>
                    <w:r>
                      <w:t xml:space="preserve">Влада на </w:t>
                    </w:r>
                    <w:r w:rsidRPr="00F23FCF">
                      <w:t>Република Северна Македонија</w:t>
                    </w:r>
                  </w:p>
                  <w:p w:rsidR="00997A9E" w:rsidRDefault="00997A9E" w:rsidP="00997A9E">
                    <w:pPr>
                      <w:pStyle w:val="FooterTXT"/>
                    </w:pPr>
                    <w:r>
                      <w:t>Sekretariati i përgjithshëm</w:t>
                    </w:r>
                  </w:p>
                  <w:p w:rsidR="00997A9E" w:rsidRPr="00F23FCF" w:rsidRDefault="00997A9E" w:rsidP="00997A9E">
                    <w:pPr>
                      <w:pStyle w:val="FooterTXT"/>
                    </w:pPr>
                    <w:r>
                      <w:t>Qeveria e Republikës së Maqedonisë së Veriut</w:t>
                    </w:r>
                  </w:p>
                </w:txbxContent>
              </v:textbox>
            </v:shape>
          </w:pict>
        </mc:Fallback>
      </mc:AlternateContent>
    </w:r>
    <w:r>
      <w:rPr>
        <w:noProof/>
        <w:lang w:eastAsia="mk-MK"/>
      </w:rPr>
      <mc:AlternateContent>
        <mc:Choice Requires="wps">
          <w:drawing>
            <wp:anchor distT="0" distB="0" distL="114300" distR="114300" simplePos="0" relativeHeight="251661312" behindDoc="0" locked="0" layoutInCell="1" allowOverlap="1">
              <wp:simplePos x="0" y="0"/>
              <wp:positionH relativeFrom="column">
                <wp:posOffset>2750820</wp:posOffset>
              </wp:positionH>
              <wp:positionV relativeFrom="paragraph">
                <wp:posOffset>-261620</wp:posOffset>
              </wp:positionV>
              <wp:extent cx="1813560" cy="6337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3560" cy="633730"/>
                      </a:xfrm>
                      <a:prstGeom prst="rect">
                        <a:avLst/>
                      </a:prstGeom>
                      <a:noFill/>
                      <a:ln w="6350">
                        <a:noFill/>
                      </a:ln>
                    </wps:spPr>
                    <wps:txbx>
                      <w:txbxContent>
                        <w:p w:rsidR="00997A9E" w:rsidRPr="00F23FCF" w:rsidRDefault="00997A9E" w:rsidP="00997A9E">
                          <w:pPr>
                            <w:pStyle w:val="FooterTXT"/>
                          </w:pPr>
                          <w:r>
                            <w:t xml:space="preserve">Булевар „Илинден“ бр. 2, </w:t>
                          </w:r>
                          <w:r w:rsidRPr="00F23FCF">
                            <w:t xml:space="preserve">Скопје </w:t>
                          </w:r>
                        </w:p>
                        <w:p w:rsidR="00997A9E" w:rsidRDefault="00997A9E" w:rsidP="00997A9E">
                          <w:pPr>
                            <w:pStyle w:val="FooterTXT"/>
                          </w:pPr>
                          <w:r w:rsidRPr="00F23FCF">
                            <w:t>Република Северна Македонија</w:t>
                          </w:r>
                        </w:p>
                        <w:p w:rsidR="00997A9E" w:rsidRDefault="00997A9E" w:rsidP="00997A9E">
                          <w:pPr>
                            <w:pStyle w:val="FooterTXT"/>
                          </w:pPr>
                          <w:r>
                            <w:t>Bul. „Ilinden“ nr. 2, Shkup</w:t>
                          </w:r>
                        </w:p>
                        <w:p w:rsidR="00997A9E" w:rsidRPr="00F23FCF" w:rsidRDefault="00997A9E" w:rsidP="00997A9E">
                          <w:pPr>
                            <w:pStyle w:val="FooterTXT"/>
                          </w:pPr>
                          <w:r>
                            <w:t>Republika e Maqedonisë së Veriut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16.6pt;margin-top:-20.6pt;width:142.8pt;height:4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" filled="f" stroked="f" strokeweight=".5pt">
              <v:path arrowok="t"/>
              <v:textbox>
                <w:txbxContent>
                  <w:p w:rsidR="00997A9E" w:rsidRPr="00F23FCF" w:rsidRDefault="00997A9E" w:rsidP="00997A9E">
                    <w:pPr>
                      <w:pStyle w:val="FooterTXT"/>
                    </w:pPr>
                    <w:r>
                      <w:t xml:space="preserve">Булевар „Илинден“ бр. 2, </w:t>
                    </w:r>
                    <w:r w:rsidRPr="00F23FCF">
                      <w:t xml:space="preserve">Скопје </w:t>
                    </w:r>
                  </w:p>
                  <w:p w:rsidR="00997A9E" w:rsidRDefault="00997A9E" w:rsidP="00997A9E">
                    <w:pPr>
                      <w:pStyle w:val="FooterTXT"/>
                    </w:pPr>
                    <w:r w:rsidRPr="00F23FCF">
                      <w:t>Република Северна Македонија</w:t>
                    </w:r>
                  </w:p>
                  <w:p w:rsidR="00997A9E" w:rsidRDefault="00997A9E" w:rsidP="00997A9E">
                    <w:pPr>
                      <w:pStyle w:val="FooterTXT"/>
                    </w:pPr>
                    <w:r>
                      <w:t>Bul. „Ilinden“ nr. 2, Shkup</w:t>
                    </w:r>
                  </w:p>
                  <w:p w:rsidR="00997A9E" w:rsidRPr="00F23FCF" w:rsidRDefault="00997A9E" w:rsidP="00997A9E">
                    <w:pPr>
                      <w:pStyle w:val="FooterTXT"/>
                    </w:pPr>
                    <w:r>
                      <w:t>Republika e Maqedonisë së Veriut</w:t>
                    </w:r>
                  </w:p>
                </w:txbxContent>
              </v:textbox>
            </v:shape>
          </w:pict>
        </mc:Fallback>
      </mc:AlternateContent>
    </w:r>
    <w:r>
      <w:rPr>
        <w:noProof/>
        <w:lang w:eastAsia="mk-MK"/>
      </w:rPr>
      <mc:AlternateContent>
        <mc:Choice Requires="wps">
          <w:drawing>
            <wp:anchor distT="0" distB="0" distL="114300" distR="114300" simplePos="0" relativeHeight="251662336" behindDoc="0" locked="0" layoutInCell="1" allowOverlap="1">
              <wp:simplePos x="0" y="0"/>
              <wp:positionH relativeFrom="column">
                <wp:posOffset>4707890</wp:posOffset>
              </wp:positionH>
              <wp:positionV relativeFrom="paragraph">
                <wp:posOffset>-335915</wp:posOffset>
              </wp:positionV>
              <wp:extent cx="1215390" cy="633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5390" cy="633730"/>
                      </a:xfrm>
                      <a:prstGeom prst="rect">
                        <a:avLst/>
                      </a:prstGeom>
                      <a:noFill/>
                      <a:ln w="6350">
                        <a:noFill/>
                      </a:ln>
                    </wps:spPr>
                    <wps:txbx>
                      <w:txbxContent>
                        <w:p w:rsidR="00997A9E" w:rsidRDefault="00997A9E" w:rsidP="00997A9E">
                          <w:pPr>
                            <w:pStyle w:val="FooterTXT"/>
                          </w:pPr>
                          <w:r w:rsidRPr="003D16E4">
                            <w:t>+</w:t>
                          </w:r>
                          <w:r>
                            <w:t>389 2 3118</w:t>
                          </w:r>
                          <w:r w:rsidRPr="008551CF">
                            <w:t>022</w:t>
                          </w:r>
                        </w:p>
                        <w:p w:rsidR="00997A9E" w:rsidRPr="003D16E4" w:rsidRDefault="00997A9E" w:rsidP="00997A9E">
                          <w:pPr>
                            <w:pStyle w:val="FooterTXT"/>
                          </w:pPr>
                          <w:r>
                            <w:t>www.vlada.mk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370.7pt;margin-top:-26.45pt;width:95.7pt;height:4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" filled="f" stroked="f" strokeweight=".5pt">
              <v:path arrowok="t"/>
              <v:textbox>
                <w:txbxContent>
                  <w:p w:rsidR="00997A9E" w:rsidRDefault="00997A9E" w:rsidP="00997A9E">
                    <w:pPr>
                      <w:pStyle w:val="FooterTXT"/>
                    </w:pPr>
                    <w:r w:rsidRPr="003D16E4">
                      <w:t>+</w:t>
                    </w:r>
                    <w:r>
                      <w:t>389 2 3118</w:t>
                    </w:r>
                    <w:r w:rsidRPr="008551CF">
                      <w:t>022</w:t>
                    </w:r>
                  </w:p>
                  <w:p w:rsidR="00997A9E" w:rsidRPr="003D16E4" w:rsidRDefault="00997A9E" w:rsidP="00997A9E">
                    <w:pPr>
                      <w:pStyle w:val="FooterTXT"/>
                    </w:pPr>
                    <w:r>
                      <w:t>www.vlada.mk</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0C4" w:rsidRDefault="007C50C4" w:rsidP="00DC5C24">
      <w:r>
        <w:separator/>
      </w:r>
    </w:p>
  </w:footnote>
  <w:footnote w:type="continuationSeparator" w:id="0">
    <w:p w:rsidR="007C50C4" w:rsidRDefault="007C50C4" w:rsidP="00DC5C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404" w:rsidRPr="000F2E5D" w:rsidRDefault="007C50C4" w:rsidP="00DC5C24">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7" o:spid="_x0000_s2101" type="#_x0000_t75" style="position:absolute;left:0;text-align:left;margin-left:0;margin-top:0;width:450.75pt;height:475.5pt;z-index:-251658240;mso-position-horizontal:center;mso-position-horizontal-relative:margin;mso-position-vertical:center;mso-position-vertical-relative:margin" o:allowincell="f">
          <v:imagedata r:id="rId1" o:title="Watermark_Mem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251" w:rsidRDefault="007C50C4" w:rsidP="003413E5">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8" o:spid="_x0000_s2102" type="#_x0000_t75" style="position:absolute;left:0;text-align:left;margin-left:-3.1pt;margin-top:79.1pt;width:457.3pt;height:482.4pt;z-index:-251657216;mso-position-horizontal-relative:margin;mso-position-vertical-relative:margin" o:allowincell="f">
          <v:imagedata r:id="rId1" o:title="Watermark_Memo"/>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404" w:rsidRPr="000F2E5D" w:rsidRDefault="007C50C4" w:rsidP="001229C7">
    <w:pPr>
      <w:pStyle w:val="BodyText"/>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6" o:spid="_x0000_s2100" type="#_x0000_t75" style="position:absolute;left:0;text-align:left;margin-left:0;margin-top:0;width:450.75pt;height:475.5pt;z-index:-251659264;mso-position-horizontal:center;mso-position-horizontal-relative:margin;mso-position-vertical:center;mso-position-vertical-relative:margin" o:allowincell="f">
          <v:imagedata r:id="rId1" o:title="Watermark_Memo"/>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52EA"/>
    <w:multiLevelType w:val="hybridMultilevel"/>
    <w:tmpl w:val="8E3ACED2"/>
    <w:lvl w:ilvl="0" w:tplc="52589174">
      <w:start w:val="3"/>
      <w:numFmt w:val="bullet"/>
      <w:lvlText w:val="-"/>
      <w:lvlJc w:val="left"/>
      <w:pPr>
        <w:ind w:left="1572" w:hanging="360"/>
      </w:pPr>
      <w:rPr>
        <w:rFonts w:ascii="Arial" w:eastAsia="Times New Roman" w:hAnsi="Arial" w:cs="Arial" w:hint="default"/>
      </w:rPr>
    </w:lvl>
    <w:lvl w:ilvl="1" w:tplc="042F0003">
      <w:start w:val="1"/>
      <w:numFmt w:val="bullet"/>
      <w:lvlText w:val="o"/>
      <w:lvlJc w:val="left"/>
      <w:pPr>
        <w:ind w:left="2292" w:hanging="360"/>
      </w:pPr>
      <w:rPr>
        <w:rFonts w:ascii="Courier New" w:hAnsi="Courier New" w:cs="Courier New" w:hint="default"/>
      </w:rPr>
    </w:lvl>
    <w:lvl w:ilvl="2" w:tplc="042F0005">
      <w:start w:val="1"/>
      <w:numFmt w:val="bullet"/>
      <w:lvlText w:val=""/>
      <w:lvlJc w:val="left"/>
      <w:pPr>
        <w:ind w:left="3012" w:hanging="360"/>
      </w:pPr>
      <w:rPr>
        <w:rFonts w:ascii="Wingdings" w:hAnsi="Wingdings" w:hint="default"/>
      </w:rPr>
    </w:lvl>
    <w:lvl w:ilvl="3" w:tplc="042F0001">
      <w:start w:val="1"/>
      <w:numFmt w:val="bullet"/>
      <w:lvlText w:val=""/>
      <w:lvlJc w:val="left"/>
      <w:pPr>
        <w:ind w:left="3732" w:hanging="360"/>
      </w:pPr>
      <w:rPr>
        <w:rFonts w:ascii="Symbol" w:hAnsi="Symbol" w:hint="default"/>
      </w:rPr>
    </w:lvl>
    <w:lvl w:ilvl="4" w:tplc="042F0003">
      <w:start w:val="1"/>
      <w:numFmt w:val="bullet"/>
      <w:lvlText w:val="o"/>
      <w:lvlJc w:val="left"/>
      <w:pPr>
        <w:ind w:left="4452" w:hanging="360"/>
      </w:pPr>
      <w:rPr>
        <w:rFonts w:ascii="Courier New" w:hAnsi="Courier New" w:cs="Courier New" w:hint="default"/>
      </w:rPr>
    </w:lvl>
    <w:lvl w:ilvl="5" w:tplc="042F0005">
      <w:start w:val="1"/>
      <w:numFmt w:val="bullet"/>
      <w:lvlText w:val=""/>
      <w:lvlJc w:val="left"/>
      <w:pPr>
        <w:ind w:left="5172" w:hanging="360"/>
      </w:pPr>
      <w:rPr>
        <w:rFonts w:ascii="Wingdings" w:hAnsi="Wingdings" w:hint="default"/>
      </w:rPr>
    </w:lvl>
    <w:lvl w:ilvl="6" w:tplc="042F0001">
      <w:start w:val="1"/>
      <w:numFmt w:val="bullet"/>
      <w:lvlText w:val=""/>
      <w:lvlJc w:val="left"/>
      <w:pPr>
        <w:ind w:left="5892" w:hanging="360"/>
      </w:pPr>
      <w:rPr>
        <w:rFonts w:ascii="Symbol" w:hAnsi="Symbol" w:hint="default"/>
      </w:rPr>
    </w:lvl>
    <w:lvl w:ilvl="7" w:tplc="042F0003">
      <w:start w:val="1"/>
      <w:numFmt w:val="bullet"/>
      <w:lvlText w:val="o"/>
      <w:lvlJc w:val="left"/>
      <w:pPr>
        <w:ind w:left="6612" w:hanging="360"/>
      </w:pPr>
      <w:rPr>
        <w:rFonts w:ascii="Courier New" w:hAnsi="Courier New" w:cs="Courier New" w:hint="default"/>
      </w:rPr>
    </w:lvl>
    <w:lvl w:ilvl="8" w:tplc="042F0005">
      <w:start w:val="1"/>
      <w:numFmt w:val="bullet"/>
      <w:lvlText w:val=""/>
      <w:lvlJc w:val="left"/>
      <w:pPr>
        <w:ind w:left="7332" w:hanging="360"/>
      </w:pPr>
      <w:rPr>
        <w:rFonts w:ascii="Wingdings" w:hAnsi="Wingdings" w:hint="default"/>
      </w:rPr>
    </w:lvl>
  </w:abstractNum>
  <w:abstractNum w:abstractNumId="1" w15:restartNumberingAfterBreak="0">
    <w:nsid w:val="09C32FC4"/>
    <w:multiLevelType w:val="hybridMultilevel"/>
    <w:tmpl w:val="07BAA880"/>
    <w:lvl w:ilvl="0" w:tplc="04090005">
      <w:start w:val="1"/>
      <w:numFmt w:val="bullet"/>
      <w:lvlText w:val=""/>
      <w:lvlJc w:val="left"/>
      <w:pPr>
        <w:ind w:left="1400" w:hanging="360"/>
      </w:pPr>
      <w:rPr>
        <w:rFonts w:ascii="Wingdings" w:hAnsi="Wingdings" w:hint="default"/>
      </w:rPr>
    </w:lvl>
    <w:lvl w:ilvl="1" w:tplc="FFFFFFFF" w:tentative="1">
      <w:start w:val="1"/>
      <w:numFmt w:val="bullet"/>
      <w:lvlText w:val="o"/>
      <w:lvlJc w:val="left"/>
      <w:pPr>
        <w:ind w:left="2120" w:hanging="360"/>
      </w:pPr>
      <w:rPr>
        <w:rFonts w:ascii="Courier New" w:hAnsi="Courier New" w:cs="Courier New" w:hint="default"/>
      </w:rPr>
    </w:lvl>
    <w:lvl w:ilvl="2" w:tplc="FFFFFFFF" w:tentative="1">
      <w:start w:val="1"/>
      <w:numFmt w:val="bullet"/>
      <w:lvlText w:val=""/>
      <w:lvlJc w:val="left"/>
      <w:pPr>
        <w:ind w:left="2840" w:hanging="360"/>
      </w:pPr>
      <w:rPr>
        <w:rFonts w:ascii="Wingdings" w:hAnsi="Wingdings" w:hint="default"/>
      </w:rPr>
    </w:lvl>
    <w:lvl w:ilvl="3" w:tplc="FFFFFFFF" w:tentative="1">
      <w:start w:val="1"/>
      <w:numFmt w:val="bullet"/>
      <w:lvlText w:val=""/>
      <w:lvlJc w:val="left"/>
      <w:pPr>
        <w:ind w:left="3560" w:hanging="360"/>
      </w:pPr>
      <w:rPr>
        <w:rFonts w:ascii="Symbol" w:hAnsi="Symbol" w:hint="default"/>
      </w:rPr>
    </w:lvl>
    <w:lvl w:ilvl="4" w:tplc="FFFFFFFF" w:tentative="1">
      <w:start w:val="1"/>
      <w:numFmt w:val="bullet"/>
      <w:lvlText w:val="o"/>
      <w:lvlJc w:val="left"/>
      <w:pPr>
        <w:ind w:left="4280" w:hanging="360"/>
      </w:pPr>
      <w:rPr>
        <w:rFonts w:ascii="Courier New" w:hAnsi="Courier New" w:cs="Courier New" w:hint="default"/>
      </w:rPr>
    </w:lvl>
    <w:lvl w:ilvl="5" w:tplc="FFFFFFFF" w:tentative="1">
      <w:start w:val="1"/>
      <w:numFmt w:val="bullet"/>
      <w:lvlText w:val=""/>
      <w:lvlJc w:val="left"/>
      <w:pPr>
        <w:ind w:left="5000" w:hanging="360"/>
      </w:pPr>
      <w:rPr>
        <w:rFonts w:ascii="Wingdings" w:hAnsi="Wingdings" w:hint="default"/>
      </w:rPr>
    </w:lvl>
    <w:lvl w:ilvl="6" w:tplc="FFFFFFFF" w:tentative="1">
      <w:start w:val="1"/>
      <w:numFmt w:val="bullet"/>
      <w:lvlText w:val=""/>
      <w:lvlJc w:val="left"/>
      <w:pPr>
        <w:ind w:left="5720" w:hanging="360"/>
      </w:pPr>
      <w:rPr>
        <w:rFonts w:ascii="Symbol" w:hAnsi="Symbol" w:hint="default"/>
      </w:rPr>
    </w:lvl>
    <w:lvl w:ilvl="7" w:tplc="FFFFFFFF" w:tentative="1">
      <w:start w:val="1"/>
      <w:numFmt w:val="bullet"/>
      <w:lvlText w:val="o"/>
      <w:lvlJc w:val="left"/>
      <w:pPr>
        <w:ind w:left="6440" w:hanging="360"/>
      </w:pPr>
      <w:rPr>
        <w:rFonts w:ascii="Courier New" w:hAnsi="Courier New" w:cs="Courier New" w:hint="default"/>
      </w:rPr>
    </w:lvl>
    <w:lvl w:ilvl="8" w:tplc="FFFFFFFF" w:tentative="1">
      <w:start w:val="1"/>
      <w:numFmt w:val="bullet"/>
      <w:lvlText w:val=""/>
      <w:lvlJc w:val="left"/>
      <w:pPr>
        <w:ind w:left="7160" w:hanging="360"/>
      </w:pPr>
      <w:rPr>
        <w:rFonts w:ascii="Wingdings" w:hAnsi="Wingdings" w:hint="default"/>
      </w:rPr>
    </w:lvl>
  </w:abstractNum>
  <w:abstractNum w:abstractNumId="2" w15:restartNumberingAfterBreak="0">
    <w:nsid w:val="21730411"/>
    <w:multiLevelType w:val="hybridMultilevel"/>
    <w:tmpl w:val="E116B58C"/>
    <w:lvl w:ilvl="0" w:tplc="6FE40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D2405E"/>
    <w:multiLevelType w:val="hybridMultilevel"/>
    <w:tmpl w:val="D4845F7E"/>
    <w:lvl w:ilvl="0" w:tplc="E4A067F0">
      <w:numFmt w:val="bullet"/>
      <w:pStyle w:val="PrilogLista"/>
      <w:lvlText w:val="-"/>
      <w:lvlJc w:val="left"/>
      <w:pPr>
        <w:ind w:left="720" w:hanging="360"/>
      </w:pPr>
      <w:rPr>
        <w:rFonts w:ascii="StobiSerif Regular" w:eastAsia="Calibri" w:hAnsi="StobiSerif Regular" w:cs="Courier New"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3F474657"/>
    <w:multiLevelType w:val="hybridMultilevel"/>
    <w:tmpl w:val="A6A46470"/>
    <w:lvl w:ilvl="0" w:tplc="DF925FCC">
      <w:start w:val="10"/>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5E7669B"/>
    <w:multiLevelType w:val="hybridMultilevel"/>
    <w:tmpl w:val="43A45B62"/>
    <w:lvl w:ilvl="0" w:tplc="BED815A0">
      <w:start w:val="2"/>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4B984B37"/>
    <w:multiLevelType w:val="hybridMultilevel"/>
    <w:tmpl w:val="50BA62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F6C74BA"/>
    <w:multiLevelType w:val="hybridMultilevel"/>
    <w:tmpl w:val="279E2BE8"/>
    <w:lvl w:ilvl="0" w:tplc="04090011">
      <w:start w:val="1"/>
      <w:numFmt w:val="decimal"/>
      <w:lvlText w:val="%1)"/>
      <w:lvlJc w:val="left"/>
      <w:pPr>
        <w:ind w:left="1714" w:hanging="360"/>
      </w:pPr>
    </w:lvl>
    <w:lvl w:ilvl="1" w:tplc="04090019">
      <w:start w:val="1"/>
      <w:numFmt w:val="lowerLetter"/>
      <w:lvlText w:val="%2."/>
      <w:lvlJc w:val="left"/>
      <w:pPr>
        <w:ind w:left="2434" w:hanging="360"/>
      </w:pPr>
    </w:lvl>
    <w:lvl w:ilvl="2" w:tplc="0409001B">
      <w:start w:val="1"/>
      <w:numFmt w:val="lowerRoman"/>
      <w:lvlText w:val="%3."/>
      <w:lvlJc w:val="right"/>
      <w:pPr>
        <w:ind w:left="3154" w:hanging="180"/>
      </w:pPr>
    </w:lvl>
    <w:lvl w:ilvl="3" w:tplc="0409000F">
      <w:start w:val="1"/>
      <w:numFmt w:val="decimal"/>
      <w:lvlText w:val="%4."/>
      <w:lvlJc w:val="left"/>
      <w:pPr>
        <w:ind w:left="3874" w:hanging="360"/>
      </w:pPr>
    </w:lvl>
    <w:lvl w:ilvl="4" w:tplc="04090019">
      <w:start w:val="1"/>
      <w:numFmt w:val="lowerLetter"/>
      <w:lvlText w:val="%5."/>
      <w:lvlJc w:val="left"/>
      <w:pPr>
        <w:ind w:left="4594" w:hanging="360"/>
      </w:pPr>
    </w:lvl>
    <w:lvl w:ilvl="5" w:tplc="0409001B">
      <w:start w:val="1"/>
      <w:numFmt w:val="lowerRoman"/>
      <w:lvlText w:val="%6."/>
      <w:lvlJc w:val="right"/>
      <w:pPr>
        <w:ind w:left="5314" w:hanging="180"/>
      </w:pPr>
    </w:lvl>
    <w:lvl w:ilvl="6" w:tplc="0409000F">
      <w:start w:val="1"/>
      <w:numFmt w:val="decimal"/>
      <w:lvlText w:val="%7."/>
      <w:lvlJc w:val="left"/>
      <w:pPr>
        <w:ind w:left="6034" w:hanging="360"/>
      </w:pPr>
    </w:lvl>
    <w:lvl w:ilvl="7" w:tplc="04090019">
      <w:start w:val="1"/>
      <w:numFmt w:val="lowerLetter"/>
      <w:lvlText w:val="%8."/>
      <w:lvlJc w:val="left"/>
      <w:pPr>
        <w:ind w:left="6754" w:hanging="360"/>
      </w:pPr>
    </w:lvl>
    <w:lvl w:ilvl="8" w:tplc="0409001B">
      <w:start w:val="1"/>
      <w:numFmt w:val="lowerRoman"/>
      <w:lvlText w:val="%9."/>
      <w:lvlJc w:val="right"/>
      <w:pPr>
        <w:ind w:left="7474" w:hanging="180"/>
      </w:pPr>
    </w:lvl>
  </w:abstractNum>
  <w:abstractNum w:abstractNumId="8" w15:restartNumberingAfterBreak="0">
    <w:nsid w:val="72A32A3F"/>
    <w:multiLevelType w:val="hybridMultilevel"/>
    <w:tmpl w:val="A366178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172B09"/>
    <w:multiLevelType w:val="hybridMultilevel"/>
    <w:tmpl w:val="50E28118"/>
    <w:lvl w:ilvl="0" w:tplc="4F3AB4D2">
      <w:start w:val="9"/>
      <w:numFmt w:val="bullet"/>
      <w:lvlText w:val="-"/>
      <w:lvlJc w:val="left"/>
      <w:pPr>
        <w:ind w:left="1400" w:hanging="360"/>
      </w:pPr>
      <w:rPr>
        <w:rFonts w:ascii="Myriad Pro" w:eastAsia="Times New Roman" w:hAnsi="Myriad Pro" w:cs="Times New Roman"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1"/>
  </w:num>
  <w:num w:numId="8">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680"/>
  <w:autoHyphenation/>
  <w:characterSpacingControl w:val="doNotCompress"/>
  <w:hdrShapeDefaults>
    <o:shapedefaults v:ext="edit" spidmax="2103">
      <o:colormru v:ext="edit" colors="#c96,#93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49"/>
    <w:rsid w:val="00001514"/>
    <w:rsid w:val="000019FD"/>
    <w:rsid w:val="00001E20"/>
    <w:rsid w:val="00002503"/>
    <w:rsid w:val="00004972"/>
    <w:rsid w:val="00011F23"/>
    <w:rsid w:val="0001539F"/>
    <w:rsid w:val="00015F9C"/>
    <w:rsid w:val="000211C9"/>
    <w:rsid w:val="00021B2A"/>
    <w:rsid w:val="000259DB"/>
    <w:rsid w:val="00030696"/>
    <w:rsid w:val="00035379"/>
    <w:rsid w:val="0003569F"/>
    <w:rsid w:val="00035845"/>
    <w:rsid w:val="0003592F"/>
    <w:rsid w:val="00035E03"/>
    <w:rsid w:val="00036F9A"/>
    <w:rsid w:val="000413E7"/>
    <w:rsid w:val="000414DD"/>
    <w:rsid w:val="00042989"/>
    <w:rsid w:val="00043218"/>
    <w:rsid w:val="00044ED8"/>
    <w:rsid w:val="00045813"/>
    <w:rsid w:val="00045F10"/>
    <w:rsid w:val="00047565"/>
    <w:rsid w:val="00050210"/>
    <w:rsid w:val="0005260B"/>
    <w:rsid w:val="00052EFE"/>
    <w:rsid w:val="000573F0"/>
    <w:rsid w:val="0005789E"/>
    <w:rsid w:val="00061897"/>
    <w:rsid w:val="00063048"/>
    <w:rsid w:val="0006367A"/>
    <w:rsid w:val="00064056"/>
    <w:rsid w:val="000660DB"/>
    <w:rsid w:val="000664ED"/>
    <w:rsid w:val="000675A9"/>
    <w:rsid w:val="00067F9E"/>
    <w:rsid w:val="0007053E"/>
    <w:rsid w:val="000803E1"/>
    <w:rsid w:val="0008081A"/>
    <w:rsid w:val="00080AE6"/>
    <w:rsid w:val="0008191E"/>
    <w:rsid w:val="00082E53"/>
    <w:rsid w:val="00083FFA"/>
    <w:rsid w:val="00085E96"/>
    <w:rsid w:val="00087B76"/>
    <w:rsid w:val="000902E1"/>
    <w:rsid w:val="00091D18"/>
    <w:rsid w:val="0009377E"/>
    <w:rsid w:val="00095B0B"/>
    <w:rsid w:val="000B12E3"/>
    <w:rsid w:val="000C07EB"/>
    <w:rsid w:val="000C2208"/>
    <w:rsid w:val="000C28D5"/>
    <w:rsid w:val="000C5E5D"/>
    <w:rsid w:val="000D0BC8"/>
    <w:rsid w:val="000D124E"/>
    <w:rsid w:val="000D27A1"/>
    <w:rsid w:val="000D361B"/>
    <w:rsid w:val="000E0324"/>
    <w:rsid w:val="000E5E2F"/>
    <w:rsid w:val="000F01C0"/>
    <w:rsid w:val="000F1CA4"/>
    <w:rsid w:val="000F1EC7"/>
    <w:rsid w:val="000F2A96"/>
    <w:rsid w:val="000F2E5D"/>
    <w:rsid w:val="000F43FA"/>
    <w:rsid w:val="001004FF"/>
    <w:rsid w:val="00102340"/>
    <w:rsid w:val="0010267F"/>
    <w:rsid w:val="001042B5"/>
    <w:rsid w:val="00106CD6"/>
    <w:rsid w:val="00106EB2"/>
    <w:rsid w:val="00106FEB"/>
    <w:rsid w:val="0010778B"/>
    <w:rsid w:val="001078A2"/>
    <w:rsid w:val="0011209E"/>
    <w:rsid w:val="00112F2F"/>
    <w:rsid w:val="00113B68"/>
    <w:rsid w:val="001142F8"/>
    <w:rsid w:val="00114E2E"/>
    <w:rsid w:val="001159BC"/>
    <w:rsid w:val="001167B7"/>
    <w:rsid w:val="001229C7"/>
    <w:rsid w:val="00127ADA"/>
    <w:rsid w:val="001317FD"/>
    <w:rsid w:val="0013265E"/>
    <w:rsid w:val="00132B65"/>
    <w:rsid w:val="001337FE"/>
    <w:rsid w:val="0013530D"/>
    <w:rsid w:val="00137713"/>
    <w:rsid w:val="00140D4C"/>
    <w:rsid w:val="001425EE"/>
    <w:rsid w:val="00142772"/>
    <w:rsid w:val="00144EC7"/>
    <w:rsid w:val="00147B44"/>
    <w:rsid w:val="00153ABF"/>
    <w:rsid w:val="00153CBE"/>
    <w:rsid w:val="00155786"/>
    <w:rsid w:val="001565F6"/>
    <w:rsid w:val="00157487"/>
    <w:rsid w:val="0015755C"/>
    <w:rsid w:val="001604F2"/>
    <w:rsid w:val="0016067C"/>
    <w:rsid w:val="001617CA"/>
    <w:rsid w:val="00161B63"/>
    <w:rsid w:val="00166A70"/>
    <w:rsid w:val="00175388"/>
    <w:rsid w:val="001760C7"/>
    <w:rsid w:val="0017686B"/>
    <w:rsid w:val="00177781"/>
    <w:rsid w:val="001807F7"/>
    <w:rsid w:val="00180B7B"/>
    <w:rsid w:val="00181DD2"/>
    <w:rsid w:val="00182C6F"/>
    <w:rsid w:val="00183C3B"/>
    <w:rsid w:val="001847D9"/>
    <w:rsid w:val="00184BAA"/>
    <w:rsid w:val="00185054"/>
    <w:rsid w:val="00185218"/>
    <w:rsid w:val="00186546"/>
    <w:rsid w:val="00186DF1"/>
    <w:rsid w:val="00187E05"/>
    <w:rsid w:val="00187E40"/>
    <w:rsid w:val="001908F2"/>
    <w:rsid w:val="00193B6F"/>
    <w:rsid w:val="0019449A"/>
    <w:rsid w:val="001959F1"/>
    <w:rsid w:val="001A05C4"/>
    <w:rsid w:val="001A41B5"/>
    <w:rsid w:val="001A42B7"/>
    <w:rsid w:val="001A4D26"/>
    <w:rsid w:val="001A60E6"/>
    <w:rsid w:val="001B0B35"/>
    <w:rsid w:val="001B0C65"/>
    <w:rsid w:val="001B4B6E"/>
    <w:rsid w:val="001C4CA2"/>
    <w:rsid w:val="001C52BF"/>
    <w:rsid w:val="001D098C"/>
    <w:rsid w:val="001D0E60"/>
    <w:rsid w:val="001D27D5"/>
    <w:rsid w:val="001D325E"/>
    <w:rsid w:val="001D4974"/>
    <w:rsid w:val="001D525A"/>
    <w:rsid w:val="001D6916"/>
    <w:rsid w:val="001D73D8"/>
    <w:rsid w:val="001E02C6"/>
    <w:rsid w:val="001E09C3"/>
    <w:rsid w:val="001E0B7F"/>
    <w:rsid w:val="001E0DB5"/>
    <w:rsid w:val="001E2568"/>
    <w:rsid w:val="001E3AAC"/>
    <w:rsid w:val="001E3EF5"/>
    <w:rsid w:val="001E4743"/>
    <w:rsid w:val="001E6E72"/>
    <w:rsid w:val="001F047A"/>
    <w:rsid w:val="001F1B7B"/>
    <w:rsid w:val="001F1F11"/>
    <w:rsid w:val="001F3856"/>
    <w:rsid w:val="001F3BC7"/>
    <w:rsid w:val="001F61E0"/>
    <w:rsid w:val="001F7B56"/>
    <w:rsid w:val="002009BB"/>
    <w:rsid w:val="00201379"/>
    <w:rsid w:val="00204192"/>
    <w:rsid w:val="00204561"/>
    <w:rsid w:val="00204DF0"/>
    <w:rsid w:val="002061E0"/>
    <w:rsid w:val="00206E2E"/>
    <w:rsid w:val="0020754D"/>
    <w:rsid w:val="00207FE6"/>
    <w:rsid w:val="00212A62"/>
    <w:rsid w:val="00214B23"/>
    <w:rsid w:val="00215FC2"/>
    <w:rsid w:val="002200EE"/>
    <w:rsid w:val="00220BF1"/>
    <w:rsid w:val="002221F3"/>
    <w:rsid w:val="0022703A"/>
    <w:rsid w:val="00227B51"/>
    <w:rsid w:val="00235514"/>
    <w:rsid w:val="00235B2D"/>
    <w:rsid w:val="00235EB7"/>
    <w:rsid w:val="00236FCC"/>
    <w:rsid w:val="00237F58"/>
    <w:rsid w:val="0024255E"/>
    <w:rsid w:val="00244ACD"/>
    <w:rsid w:val="0024602F"/>
    <w:rsid w:val="002464DB"/>
    <w:rsid w:val="00251D83"/>
    <w:rsid w:val="00252864"/>
    <w:rsid w:val="002609C0"/>
    <w:rsid w:val="002651CC"/>
    <w:rsid w:val="002673CB"/>
    <w:rsid w:val="002714F2"/>
    <w:rsid w:val="00271C6D"/>
    <w:rsid w:val="00272403"/>
    <w:rsid w:val="00272ACA"/>
    <w:rsid w:val="00273D0C"/>
    <w:rsid w:val="00275A53"/>
    <w:rsid w:val="00276661"/>
    <w:rsid w:val="00277018"/>
    <w:rsid w:val="00277A97"/>
    <w:rsid w:val="00282F4C"/>
    <w:rsid w:val="0028317D"/>
    <w:rsid w:val="00285E55"/>
    <w:rsid w:val="00293A36"/>
    <w:rsid w:val="00293CD0"/>
    <w:rsid w:val="002A210F"/>
    <w:rsid w:val="002A3141"/>
    <w:rsid w:val="002A366F"/>
    <w:rsid w:val="002A3AD5"/>
    <w:rsid w:val="002A6D32"/>
    <w:rsid w:val="002A6EA0"/>
    <w:rsid w:val="002A6ED3"/>
    <w:rsid w:val="002A754A"/>
    <w:rsid w:val="002B11AE"/>
    <w:rsid w:val="002B11CC"/>
    <w:rsid w:val="002B13AE"/>
    <w:rsid w:val="002B246C"/>
    <w:rsid w:val="002B388E"/>
    <w:rsid w:val="002B45A3"/>
    <w:rsid w:val="002C32F3"/>
    <w:rsid w:val="002C533E"/>
    <w:rsid w:val="002C57A1"/>
    <w:rsid w:val="002D055A"/>
    <w:rsid w:val="002D2CD1"/>
    <w:rsid w:val="002D2FAE"/>
    <w:rsid w:val="002D73BD"/>
    <w:rsid w:val="002D7681"/>
    <w:rsid w:val="002E0A73"/>
    <w:rsid w:val="002E2998"/>
    <w:rsid w:val="002E3011"/>
    <w:rsid w:val="002E32CE"/>
    <w:rsid w:val="002E44CB"/>
    <w:rsid w:val="002E5890"/>
    <w:rsid w:val="002E6E53"/>
    <w:rsid w:val="002E7536"/>
    <w:rsid w:val="002F40D3"/>
    <w:rsid w:val="002F4EEA"/>
    <w:rsid w:val="002F68E8"/>
    <w:rsid w:val="002F6BDA"/>
    <w:rsid w:val="002F6C1E"/>
    <w:rsid w:val="002F6CA3"/>
    <w:rsid w:val="002F7F4F"/>
    <w:rsid w:val="0030070A"/>
    <w:rsid w:val="003011A4"/>
    <w:rsid w:val="00301685"/>
    <w:rsid w:val="003037E4"/>
    <w:rsid w:val="003061F5"/>
    <w:rsid w:val="00306C9B"/>
    <w:rsid w:val="00307E92"/>
    <w:rsid w:val="00314281"/>
    <w:rsid w:val="00315E5A"/>
    <w:rsid w:val="003173F9"/>
    <w:rsid w:val="00317E9C"/>
    <w:rsid w:val="00320637"/>
    <w:rsid w:val="00321256"/>
    <w:rsid w:val="00322801"/>
    <w:rsid w:val="003242A9"/>
    <w:rsid w:val="00325008"/>
    <w:rsid w:val="00325EA7"/>
    <w:rsid w:val="003262F2"/>
    <w:rsid w:val="00327AB3"/>
    <w:rsid w:val="00327C8A"/>
    <w:rsid w:val="00327D4A"/>
    <w:rsid w:val="00335DE2"/>
    <w:rsid w:val="003377A9"/>
    <w:rsid w:val="003378CF"/>
    <w:rsid w:val="003413E5"/>
    <w:rsid w:val="00341AC8"/>
    <w:rsid w:val="00341D02"/>
    <w:rsid w:val="0034256A"/>
    <w:rsid w:val="0034495C"/>
    <w:rsid w:val="00345014"/>
    <w:rsid w:val="00345BCC"/>
    <w:rsid w:val="00347D47"/>
    <w:rsid w:val="0035213E"/>
    <w:rsid w:val="003522AA"/>
    <w:rsid w:val="003535C3"/>
    <w:rsid w:val="00356024"/>
    <w:rsid w:val="003565FD"/>
    <w:rsid w:val="00361B75"/>
    <w:rsid w:val="00362F3A"/>
    <w:rsid w:val="00370ACF"/>
    <w:rsid w:val="0037394C"/>
    <w:rsid w:val="00376AD4"/>
    <w:rsid w:val="0038599F"/>
    <w:rsid w:val="00386382"/>
    <w:rsid w:val="0038648B"/>
    <w:rsid w:val="00387CF7"/>
    <w:rsid w:val="003906C3"/>
    <w:rsid w:val="003942BB"/>
    <w:rsid w:val="0039437A"/>
    <w:rsid w:val="00394857"/>
    <w:rsid w:val="00395985"/>
    <w:rsid w:val="003979E8"/>
    <w:rsid w:val="003A77B8"/>
    <w:rsid w:val="003A79DD"/>
    <w:rsid w:val="003B099E"/>
    <w:rsid w:val="003B2C02"/>
    <w:rsid w:val="003B2C90"/>
    <w:rsid w:val="003B2D26"/>
    <w:rsid w:val="003B3F88"/>
    <w:rsid w:val="003B47C3"/>
    <w:rsid w:val="003B52A8"/>
    <w:rsid w:val="003B5354"/>
    <w:rsid w:val="003B6144"/>
    <w:rsid w:val="003B738F"/>
    <w:rsid w:val="003C19A3"/>
    <w:rsid w:val="003C2052"/>
    <w:rsid w:val="003C2C83"/>
    <w:rsid w:val="003C3A9D"/>
    <w:rsid w:val="003C3AC5"/>
    <w:rsid w:val="003C478A"/>
    <w:rsid w:val="003C6479"/>
    <w:rsid w:val="003C665A"/>
    <w:rsid w:val="003D0DE0"/>
    <w:rsid w:val="003D16E4"/>
    <w:rsid w:val="003D3CB9"/>
    <w:rsid w:val="003D4B2F"/>
    <w:rsid w:val="003D5009"/>
    <w:rsid w:val="003D5445"/>
    <w:rsid w:val="003D5DE9"/>
    <w:rsid w:val="003D653C"/>
    <w:rsid w:val="003D774B"/>
    <w:rsid w:val="003E08DD"/>
    <w:rsid w:val="003E0E75"/>
    <w:rsid w:val="003E50DE"/>
    <w:rsid w:val="003E5360"/>
    <w:rsid w:val="003E7AA9"/>
    <w:rsid w:val="003E7B8C"/>
    <w:rsid w:val="003F1CED"/>
    <w:rsid w:val="003F2152"/>
    <w:rsid w:val="003F3433"/>
    <w:rsid w:val="003F5FB2"/>
    <w:rsid w:val="003F652E"/>
    <w:rsid w:val="003F7F9D"/>
    <w:rsid w:val="00400713"/>
    <w:rsid w:val="00400ABB"/>
    <w:rsid w:val="0040447B"/>
    <w:rsid w:val="00405D6C"/>
    <w:rsid w:val="00405ECF"/>
    <w:rsid w:val="00406209"/>
    <w:rsid w:val="004065CB"/>
    <w:rsid w:val="0041105D"/>
    <w:rsid w:val="00412EFA"/>
    <w:rsid w:val="00414062"/>
    <w:rsid w:val="00414788"/>
    <w:rsid w:val="00417525"/>
    <w:rsid w:val="00424109"/>
    <w:rsid w:val="0042743A"/>
    <w:rsid w:val="00432203"/>
    <w:rsid w:val="00434FA3"/>
    <w:rsid w:val="00436EBF"/>
    <w:rsid w:val="004408E6"/>
    <w:rsid w:val="004436BA"/>
    <w:rsid w:val="00446B71"/>
    <w:rsid w:val="00453021"/>
    <w:rsid w:val="00453926"/>
    <w:rsid w:val="0045689F"/>
    <w:rsid w:val="00460846"/>
    <w:rsid w:val="0046135C"/>
    <w:rsid w:val="0046202A"/>
    <w:rsid w:val="004627B8"/>
    <w:rsid w:val="00463381"/>
    <w:rsid w:val="00467534"/>
    <w:rsid w:val="00470B40"/>
    <w:rsid w:val="00474938"/>
    <w:rsid w:val="00474D0D"/>
    <w:rsid w:val="00477358"/>
    <w:rsid w:val="00480345"/>
    <w:rsid w:val="004805A6"/>
    <w:rsid w:val="00487AD1"/>
    <w:rsid w:val="00490EA7"/>
    <w:rsid w:val="00497F39"/>
    <w:rsid w:val="004A0D51"/>
    <w:rsid w:val="004A4A61"/>
    <w:rsid w:val="004A67D2"/>
    <w:rsid w:val="004B0595"/>
    <w:rsid w:val="004B0D4C"/>
    <w:rsid w:val="004B16EE"/>
    <w:rsid w:val="004B2E41"/>
    <w:rsid w:val="004B7BDF"/>
    <w:rsid w:val="004C009D"/>
    <w:rsid w:val="004C084B"/>
    <w:rsid w:val="004C0BF1"/>
    <w:rsid w:val="004C1362"/>
    <w:rsid w:val="004C1DFF"/>
    <w:rsid w:val="004C3671"/>
    <w:rsid w:val="004C4206"/>
    <w:rsid w:val="004C73C8"/>
    <w:rsid w:val="004D1127"/>
    <w:rsid w:val="004D2DDA"/>
    <w:rsid w:val="004D55DF"/>
    <w:rsid w:val="004D5837"/>
    <w:rsid w:val="004E2523"/>
    <w:rsid w:val="004E46E4"/>
    <w:rsid w:val="004E6397"/>
    <w:rsid w:val="004E712E"/>
    <w:rsid w:val="004F4B44"/>
    <w:rsid w:val="004F4F97"/>
    <w:rsid w:val="004F6133"/>
    <w:rsid w:val="004F754C"/>
    <w:rsid w:val="004F7B2B"/>
    <w:rsid w:val="00500FE9"/>
    <w:rsid w:val="00501093"/>
    <w:rsid w:val="0050516B"/>
    <w:rsid w:val="0051380D"/>
    <w:rsid w:val="0051482A"/>
    <w:rsid w:val="00514E5D"/>
    <w:rsid w:val="005158CB"/>
    <w:rsid w:val="0051643A"/>
    <w:rsid w:val="00516ECB"/>
    <w:rsid w:val="005170F3"/>
    <w:rsid w:val="00520035"/>
    <w:rsid w:val="00520B95"/>
    <w:rsid w:val="00523E04"/>
    <w:rsid w:val="00527973"/>
    <w:rsid w:val="005332D2"/>
    <w:rsid w:val="0053460B"/>
    <w:rsid w:val="0053721E"/>
    <w:rsid w:val="0054141A"/>
    <w:rsid w:val="005440D1"/>
    <w:rsid w:val="00546474"/>
    <w:rsid w:val="00547F59"/>
    <w:rsid w:val="00550992"/>
    <w:rsid w:val="00551823"/>
    <w:rsid w:val="0055550B"/>
    <w:rsid w:val="00561DE9"/>
    <w:rsid w:val="00562680"/>
    <w:rsid w:val="00566FD3"/>
    <w:rsid w:val="00571F34"/>
    <w:rsid w:val="00575C0B"/>
    <w:rsid w:val="005778C0"/>
    <w:rsid w:val="005807B1"/>
    <w:rsid w:val="005814F7"/>
    <w:rsid w:val="0058220A"/>
    <w:rsid w:val="00585462"/>
    <w:rsid w:val="0058672F"/>
    <w:rsid w:val="00586E47"/>
    <w:rsid w:val="005906B1"/>
    <w:rsid w:val="005941AE"/>
    <w:rsid w:val="0059655D"/>
    <w:rsid w:val="00596DD5"/>
    <w:rsid w:val="005A10C0"/>
    <w:rsid w:val="005A45EF"/>
    <w:rsid w:val="005A6822"/>
    <w:rsid w:val="005B12F5"/>
    <w:rsid w:val="005B53AA"/>
    <w:rsid w:val="005B5742"/>
    <w:rsid w:val="005B74AA"/>
    <w:rsid w:val="005B7648"/>
    <w:rsid w:val="005C2488"/>
    <w:rsid w:val="005C2739"/>
    <w:rsid w:val="005C2CBE"/>
    <w:rsid w:val="005C4BFE"/>
    <w:rsid w:val="005C5D87"/>
    <w:rsid w:val="005C7876"/>
    <w:rsid w:val="005D2528"/>
    <w:rsid w:val="005D5E28"/>
    <w:rsid w:val="005E0634"/>
    <w:rsid w:val="005E3EE0"/>
    <w:rsid w:val="005E45A8"/>
    <w:rsid w:val="005E4B38"/>
    <w:rsid w:val="005E51BC"/>
    <w:rsid w:val="005E772C"/>
    <w:rsid w:val="005F26BB"/>
    <w:rsid w:val="005F3519"/>
    <w:rsid w:val="005F3541"/>
    <w:rsid w:val="0060076A"/>
    <w:rsid w:val="0060132E"/>
    <w:rsid w:val="00604A97"/>
    <w:rsid w:val="00604BD2"/>
    <w:rsid w:val="006055A6"/>
    <w:rsid w:val="00606FBD"/>
    <w:rsid w:val="00607517"/>
    <w:rsid w:val="00610666"/>
    <w:rsid w:val="0061070F"/>
    <w:rsid w:val="00611FCB"/>
    <w:rsid w:val="00612FF0"/>
    <w:rsid w:val="0062089E"/>
    <w:rsid w:val="00621108"/>
    <w:rsid w:val="006219CA"/>
    <w:rsid w:val="00622765"/>
    <w:rsid w:val="00622833"/>
    <w:rsid w:val="00627F98"/>
    <w:rsid w:val="0063013A"/>
    <w:rsid w:val="00630CF4"/>
    <w:rsid w:val="00632C52"/>
    <w:rsid w:val="00633D01"/>
    <w:rsid w:val="00634D3C"/>
    <w:rsid w:val="00635F22"/>
    <w:rsid w:val="00635F8F"/>
    <w:rsid w:val="00637F0F"/>
    <w:rsid w:val="00642717"/>
    <w:rsid w:val="0064344D"/>
    <w:rsid w:val="006448FC"/>
    <w:rsid w:val="00650646"/>
    <w:rsid w:val="00651E03"/>
    <w:rsid w:val="00654330"/>
    <w:rsid w:val="00655D23"/>
    <w:rsid w:val="00656027"/>
    <w:rsid w:val="00661E32"/>
    <w:rsid w:val="00662880"/>
    <w:rsid w:val="00663FC9"/>
    <w:rsid w:val="006666AE"/>
    <w:rsid w:val="00666DD7"/>
    <w:rsid w:val="0067096C"/>
    <w:rsid w:val="006714CC"/>
    <w:rsid w:val="00675AAD"/>
    <w:rsid w:val="00676AFD"/>
    <w:rsid w:val="0068325F"/>
    <w:rsid w:val="006838E4"/>
    <w:rsid w:val="0068482B"/>
    <w:rsid w:val="006865CF"/>
    <w:rsid w:val="00687367"/>
    <w:rsid w:val="006879FF"/>
    <w:rsid w:val="00693DEE"/>
    <w:rsid w:val="00695592"/>
    <w:rsid w:val="006A1AD2"/>
    <w:rsid w:val="006A248D"/>
    <w:rsid w:val="006B1580"/>
    <w:rsid w:val="006B1E2E"/>
    <w:rsid w:val="006B1EEF"/>
    <w:rsid w:val="006B2357"/>
    <w:rsid w:val="006B4AB3"/>
    <w:rsid w:val="006B5EC1"/>
    <w:rsid w:val="006C35E9"/>
    <w:rsid w:val="006C42D1"/>
    <w:rsid w:val="006C4ACE"/>
    <w:rsid w:val="006D030C"/>
    <w:rsid w:val="006D0804"/>
    <w:rsid w:val="006D1F64"/>
    <w:rsid w:val="006D2FAB"/>
    <w:rsid w:val="006D3724"/>
    <w:rsid w:val="006D479E"/>
    <w:rsid w:val="006D519F"/>
    <w:rsid w:val="006E0438"/>
    <w:rsid w:val="006E42AD"/>
    <w:rsid w:val="006E6A0C"/>
    <w:rsid w:val="006F220C"/>
    <w:rsid w:val="006F23B7"/>
    <w:rsid w:val="006F5C2E"/>
    <w:rsid w:val="006F5CB5"/>
    <w:rsid w:val="006F6E91"/>
    <w:rsid w:val="006F7D3F"/>
    <w:rsid w:val="00703F05"/>
    <w:rsid w:val="007045D2"/>
    <w:rsid w:val="00705D55"/>
    <w:rsid w:val="00707EA7"/>
    <w:rsid w:val="00707F53"/>
    <w:rsid w:val="00710072"/>
    <w:rsid w:val="0071202C"/>
    <w:rsid w:val="007122C6"/>
    <w:rsid w:val="007128B4"/>
    <w:rsid w:val="007151FB"/>
    <w:rsid w:val="0071528D"/>
    <w:rsid w:val="00715398"/>
    <w:rsid w:val="00717063"/>
    <w:rsid w:val="00717B20"/>
    <w:rsid w:val="00722961"/>
    <w:rsid w:val="00723F81"/>
    <w:rsid w:val="0072484C"/>
    <w:rsid w:val="00724FF7"/>
    <w:rsid w:val="007253A0"/>
    <w:rsid w:val="00726F93"/>
    <w:rsid w:val="00727603"/>
    <w:rsid w:val="00730D24"/>
    <w:rsid w:val="00731720"/>
    <w:rsid w:val="00732BA3"/>
    <w:rsid w:val="00732C6F"/>
    <w:rsid w:val="00734BDF"/>
    <w:rsid w:val="00737721"/>
    <w:rsid w:val="0074451D"/>
    <w:rsid w:val="007463D3"/>
    <w:rsid w:val="00750298"/>
    <w:rsid w:val="0075102B"/>
    <w:rsid w:val="0075103D"/>
    <w:rsid w:val="007511E4"/>
    <w:rsid w:val="0075212D"/>
    <w:rsid w:val="007523BB"/>
    <w:rsid w:val="00752626"/>
    <w:rsid w:val="00753155"/>
    <w:rsid w:val="00753567"/>
    <w:rsid w:val="00755920"/>
    <w:rsid w:val="00757EBF"/>
    <w:rsid w:val="00764126"/>
    <w:rsid w:val="00774C76"/>
    <w:rsid w:val="00775229"/>
    <w:rsid w:val="007806DB"/>
    <w:rsid w:val="007809AD"/>
    <w:rsid w:val="00782171"/>
    <w:rsid w:val="00782611"/>
    <w:rsid w:val="007838AD"/>
    <w:rsid w:val="00784DC5"/>
    <w:rsid w:val="00793DF8"/>
    <w:rsid w:val="00796274"/>
    <w:rsid w:val="007969BE"/>
    <w:rsid w:val="00797B18"/>
    <w:rsid w:val="007A7102"/>
    <w:rsid w:val="007B0E6E"/>
    <w:rsid w:val="007B29EB"/>
    <w:rsid w:val="007B3E13"/>
    <w:rsid w:val="007C05BC"/>
    <w:rsid w:val="007C178D"/>
    <w:rsid w:val="007C1E57"/>
    <w:rsid w:val="007C50C4"/>
    <w:rsid w:val="007C55FF"/>
    <w:rsid w:val="007C7988"/>
    <w:rsid w:val="007D28EC"/>
    <w:rsid w:val="007D49CF"/>
    <w:rsid w:val="007D6778"/>
    <w:rsid w:val="007D6E64"/>
    <w:rsid w:val="007E0A69"/>
    <w:rsid w:val="007E0B95"/>
    <w:rsid w:val="007E0B98"/>
    <w:rsid w:val="007E16DC"/>
    <w:rsid w:val="007E339A"/>
    <w:rsid w:val="007E3DB9"/>
    <w:rsid w:val="007E5C9C"/>
    <w:rsid w:val="007E6C25"/>
    <w:rsid w:val="007F0D93"/>
    <w:rsid w:val="007F24AB"/>
    <w:rsid w:val="007F2DFD"/>
    <w:rsid w:val="007F43E3"/>
    <w:rsid w:val="007F7EDE"/>
    <w:rsid w:val="0080056B"/>
    <w:rsid w:val="0080154A"/>
    <w:rsid w:val="008027FE"/>
    <w:rsid w:val="008052DE"/>
    <w:rsid w:val="00805783"/>
    <w:rsid w:val="00807135"/>
    <w:rsid w:val="00807B72"/>
    <w:rsid w:val="00812E4A"/>
    <w:rsid w:val="0081320D"/>
    <w:rsid w:val="00813D14"/>
    <w:rsid w:val="00815C80"/>
    <w:rsid w:val="008169D8"/>
    <w:rsid w:val="008232DE"/>
    <w:rsid w:val="00823758"/>
    <w:rsid w:val="00825C25"/>
    <w:rsid w:val="008263EB"/>
    <w:rsid w:val="0082692F"/>
    <w:rsid w:val="00827E9F"/>
    <w:rsid w:val="008320C2"/>
    <w:rsid w:val="00832209"/>
    <w:rsid w:val="00832C65"/>
    <w:rsid w:val="00833B8E"/>
    <w:rsid w:val="00833F06"/>
    <w:rsid w:val="00842858"/>
    <w:rsid w:val="00843D31"/>
    <w:rsid w:val="00844191"/>
    <w:rsid w:val="00844FF4"/>
    <w:rsid w:val="0084686B"/>
    <w:rsid w:val="00847D2C"/>
    <w:rsid w:val="00850723"/>
    <w:rsid w:val="00850F6A"/>
    <w:rsid w:val="008515D0"/>
    <w:rsid w:val="00852887"/>
    <w:rsid w:val="008541E6"/>
    <w:rsid w:val="00854245"/>
    <w:rsid w:val="008544F4"/>
    <w:rsid w:val="008551CF"/>
    <w:rsid w:val="0085650C"/>
    <w:rsid w:val="008620A1"/>
    <w:rsid w:val="008623BB"/>
    <w:rsid w:val="00865743"/>
    <w:rsid w:val="00867CE5"/>
    <w:rsid w:val="008750C9"/>
    <w:rsid w:val="00875597"/>
    <w:rsid w:val="00876B6A"/>
    <w:rsid w:val="00876F0E"/>
    <w:rsid w:val="0087715B"/>
    <w:rsid w:val="00885486"/>
    <w:rsid w:val="00885B97"/>
    <w:rsid w:val="00887C1F"/>
    <w:rsid w:val="0089103A"/>
    <w:rsid w:val="00891511"/>
    <w:rsid w:val="00891824"/>
    <w:rsid w:val="00892100"/>
    <w:rsid w:val="0089326A"/>
    <w:rsid w:val="00893496"/>
    <w:rsid w:val="008945F9"/>
    <w:rsid w:val="00896016"/>
    <w:rsid w:val="00897700"/>
    <w:rsid w:val="008A353C"/>
    <w:rsid w:val="008A48BD"/>
    <w:rsid w:val="008B15B9"/>
    <w:rsid w:val="008B2B1A"/>
    <w:rsid w:val="008B375D"/>
    <w:rsid w:val="008B65C7"/>
    <w:rsid w:val="008C0799"/>
    <w:rsid w:val="008C38E0"/>
    <w:rsid w:val="008C3EB6"/>
    <w:rsid w:val="008C509D"/>
    <w:rsid w:val="008C67AB"/>
    <w:rsid w:val="008D06A4"/>
    <w:rsid w:val="008D1A54"/>
    <w:rsid w:val="008D3D09"/>
    <w:rsid w:val="008D4B79"/>
    <w:rsid w:val="008D4C64"/>
    <w:rsid w:val="008D4D5D"/>
    <w:rsid w:val="008D5991"/>
    <w:rsid w:val="008D63FE"/>
    <w:rsid w:val="008E1BB9"/>
    <w:rsid w:val="008E29C1"/>
    <w:rsid w:val="008E2A45"/>
    <w:rsid w:val="008E552D"/>
    <w:rsid w:val="008E596A"/>
    <w:rsid w:val="008E6F84"/>
    <w:rsid w:val="008F12F3"/>
    <w:rsid w:val="008F29B9"/>
    <w:rsid w:val="008F425F"/>
    <w:rsid w:val="008F4E44"/>
    <w:rsid w:val="008F7CBC"/>
    <w:rsid w:val="00902A73"/>
    <w:rsid w:val="009037B1"/>
    <w:rsid w:val="00904B31"/>
    <w:rsid w:val="00906251"/>
    <w:rsid w:val="00913CAC"/>
    <w:rsid w:val="0091424E"/>
    <w:rsid w:val="009161A5"/>
    <w:rsid w:val="00920FE1"/>
    <w:rsid w:val="00923914"/>
    <w:rsid w:val="00923CCD"/>
    <w:rsid w:val="009250DE"/>
    <w:rsid w:val="00926883"/>
    <w:rsid w:val="00927246"/>
    <w:rsid w:val="00930319"/>
    <w:rsid w:val="009312A2"/>
    <w:rsid w:val="00932082"/>
    <w:rsid w:val="00937F75"/>
    <w:rsid w:val="00937FD3"/>
    <w:rsid w:val="00940979"/>
    <w:rsid w:val="009411FF"/>
    <w:rsid w:val="009413D0"/>
    <w:rsid w:val="00942BCB"/>
    <w:rsid w:val="00944016"/>
    <w:rsid w:val="00944312"/>
    <w:rsid w:val="00945910"/>
    <w:rsid w:val="0094725D"/>
    <w:rsid w:val="00947C74"/>
    <w:rsid w:val="00950830"/>
    <w:rsid w:val="00951E5C"/>
    <w:rsid w:val="00952D9C"/>
    <w:rsid w:val="009534B1"/>
    <w:rsid w:val="00953B2B"/>
    <w:rsid w:val="009540E4"/>
    <w:rsid w:val="00954388"/>
    <w:rsid w:val="00955363"/>
    <w:rsid w:val="009561ED"/>
    <w:rsid w:val="00956A9B"/>
    <w:rsid w:val="009603DE"/>
    <w:rsid w:val="009614CD"/>
    <w:rsid w:val="0096267C"/>
    <w:rsid w:val="00962AB2"/>
    <w:rsid w:val="00970C2E"/>
    <w:rsid w:val="009714F9"/>
    <w:rsid w:val="0097203B"/>
    <w:rsid w:val="00972161"/>
    <w:rsid w:val="00974007"/>
    <w:rsid w:val="00974A48"/>
    <w:rsid w:val="009752D7"/>
    <w:rsid w:val="0097599E"/>
    <w:rsid w:val="009771A9"/>
    <w:rsid w:val="0098169B"/>
    <w:rsid w:val="00990CAA"/>
    <w:rsid w:val="0099305E"/>
    <w:rsid w:val="009933AB"/>
    <w:rsid w:val="009958D7"/>
    <w:rsid w:val="0099611D"/>
    <w:rsid w:val="0099724B"/>
    <w:rsid w:val="00997A9E"/>
    <w:rsid w:val="009A1B8B"/>
    <w:rsid w:val="009A1E86"/>
    <w:rsid w:val="009A370B"/>
    <w:rsid w:val="009A42EE"/>
    <w:rsid w:val="009A456F"/>
    <w:rsid w:val="009A59AB"/>
    <w:rsid w:val="009A6256"/>
    <w:rsid w:val="009A78D2"/>
    <w:rsid w:val="009B0988"/>
    <w:rsid w:val="009B1B01"/>
    <w:rsid w:val="009B299F"/>
    <w:rsid w:val="009B4F7A"/>
    <w:rsid w:val="009C0306"/>
    <w:rsid w:val="009C09E1"/>
    <w:rsid w:val="009C109D"/>
    <w:rsid w:val="009C25CD"/>
    <w:rsid w:val="009C288E"/>
    <w:rsid w:val="009C2B95"/>
    <w:rsid w:val="009C6944"/>
    <w:rsid w:val="009D0158"/>
    <w:rsid w:val="009D1CF8"/>
    <w:rsid w:val="009D2757"/>
    <w:rsid w:val="009D4D53"/>
    <w:rsid w:val="009E08F2"/>
    <w:rsid w:val="009E1347"/>
    <w:rsid w:val="009F45DD"/>
    <w:rsid w:val="009F4ECC"/>
    <w:rsid w:val="009F5BD9"/>
    <w:rsid w:val="00A00047"/>
    <w:rsid w:val="00A00E7E"/>
    <w:rsid w:val="00A03142"/>
    <w:rsid w:val="00A04578"/>
    <w:rsid w:val="00A054B9"/>
    <w:rsid w:val="00A05C8F"/>
    <w:rsid w:val="00A071F1"/>
    <w:rsid w:val="00A1070F"/>
    <w:rsid w:val="00A10845"/>
    <w:rsid w:val="00A10A32"/>
    <w:rsid w:val="00A10AB0"/>
    <w:rsid w:val="00A11B35"/>
    <w:rsid w:val="00A12793"/>
    <w:rsid w:val="00A13A49"/>
    <w:rsid w:val="00A14E9B"/>
    <w:rsid w:val="00A2023D"/>
    <w:rsid w:val="00A22374"/>
    <w:rsid w:val="00A22B0A"/>
    <w:rsid w:val="00A2622D"/>
    <w:rsid w:val="00A323AB"/>
    <w:rsid w:val="00A33BAF"/>
    <w:rsid w:val="00A354E4"/>
    <w:rsid w:val="00A35E73"/>
    <w:rsid w:val="00A36FD9"/>
    <w:rsid w:val="00A375B1"/>
    <w:rsid w:val="00A37A70"/>
    <w:rsid w:val="00A40644"/>
    <w:rsid w:val="00A40D17"/>
    <w:rsid w:val="00A43CBC"/>
    <w:rsid w:val="00A45253"/>
    <w:rsid w:val="00A46566"/>
    <w:rsid w:val="00A46BE7"/>
    <w:rsid w:val="00A472D4"/>
    <w:rsid w:val="00A50498"/>
    <w:rsid w:val="00A56F87"/>
    <w:rsid w:val="00A57AD7"/>
    <w:rsid w:val="00A57B41"/>
    <w:rsid w:val="00A601CA"/>
    <w:rsid w:val="00A606F0"/>
    <w:rsid w:val="00A62BB2"/>
    <w:rsid w:val="00A63E82"/>
    <w:rsid w:val="00A657A3"/>
    <w:rsid w:val="00A66410"/>
    <w:rsid w:val="00A67FEA"/>
    <w:rsid w:val="00A70AF9"/>
    <w:rsid w:val="00A7496A"/>
    <w:rsid w:val="00A74F28"/>
    <w:rsid w:val="00A7513F"/>
    <w:rsid w:val="00A75318"/>
    <w:rsid w:val="00A7570F"/>
    <w:rsid w:val="00A77116"/>
    <w:rsid w:val="00A870D1"/>
    <w:rsid w:val="00A87A9C"/>
    <w:rsid w:val="00A90965"/>
    <w:rsid w:val="00A9460A"/>
    <w:rsid w:val="00AA11B7"/>
    <w:rsid w:val="00AA5FE7"/>
    <w:rsid w:val="00AA61D0"/>
    <w:rsid w:val="00AB696E"/>
    <w:rsid w:val="00AB6F09"/>
    <w:rsid w:val="00AB7A64"/>
    <w:rsid w:val="00AC06F7"/>
    <w:rsid w:val="00AC19E4"/>
    <w:rsid w:val="00AC2A3A"/>
    <w:rsid w:val="00AC316F"/>
    <w:rsid w:val="00AC3BE9"/>
    <w:rsid w:val="00AC5274"/>
    <w:rsid w:val="00AC5706"/>
    <w:rsid w:val="00AC696E"/>
    <w:rsid w:val="00AD222C"/>
    <w:rsid w:val="00AD237E"/>
    <w:rsid w:val="00AD78CB"/>
    <w:rsid w:val="00AE0B00"/>
    <w:rsid w:val="00AE2771"/>
    <w:rsid w:val="00AE37F0"/>
    <w:rsid w:val="00AE48DC"/>
    <w:rsid w:val="00AE6519"/>
    <w:rsid w:val="00AE65F7"/>
    <w:rsid w:val="00AF13BC"/>
    <w:rsid w:val="00AF2284"/>
    <w:rsid w:val="00AF275B"/>
    <w:rsid w:val="00AF3DA7"/>
    <w:rsid w:val="00AF4702"/>
    <w:rsid w:val="00AF47FC"/>
    <w:rsid w:val="00B00B6C"/>
    <w:rsid w:val="00B00EFD"/>
    <w:rsid w:val="00B03014"/>
    <w:rsid w:val="00B033A5"/>
    <w:rsid w:val="00B03FB7"/>
    <w:rsid w:val="00B07FD5"/>
    <w:rsid w:val="00B10127"/>
    <w:rsid w:val="00B11A29"/>
    <w:rsid w:val="00B12382"/>
    <w:rsid w:val="00B12F12"/>
    <w:rsid w:val="00B17D37"/>
    <w:rsid w:val="00B21494"/>
    <w:rsid w:val="00B239BE"/>
    <w:rsid w:val="00B2490F"/>
    <w:rsid w:val="00B27E3A"/>
    <w:rsid w:val="00B3334D"/>
    <w:rsid w:val="00B3551D"/>
    <w:rsid w:val="00B36317"/>
    <w:rsid w:val="00B40B81"/>
    <w:rsid w:val="00B41554"/>
    <w:rsid w:val="00B43B24"/>
    <w:rsid w:val="00B46778"/>
    <w:rsid w:val="00B46B34"/>
    <w:rsid w:val="00B52BEE"/>
    <w:rsid w:val="00B539DD"/>
    <w:rsid w:val="00B53DB5"/>
    <w:rsid w:val="00B543EE"/>
    <w:rsid w:val="00B54E8F"/>
    <w:rsid w:val="00B5562C"/>
    <w:rsid w:val="00B63776"/>
    <w:rsid w:val="00B65A2E"/>
    <w:rsid w:val="00B72EE0"/>
    <w:rsid w:val="00B73958"/>
    <w:rsid w:val="00B762E8"/>
    <w:rsid w:val="00B765C2"/>
    <w:rsid w:val="00B766CE"/>
    <w:rsid w:val="00B76DB9"/>
    <w:rsid w:val="00B774A9"/>
    <w:rsid w:val="00B82AE7"/>
    <w:rsid w:val="00B83740"/>
    <w:rsid w:val="00B84654"/>
    <w:rsid w:val="00B85453"/>
    <w:rsid w:val="00B91B04"/>
    <w:rsid w:val="00B923DC"/>
    <w:rsid w:val="00B925BA"/>
    <w:rsid w:val="00B930D3"/>
    <w:rsid w:val="00B94FA4"/>
    <w:rsid w:val="00B95B6A"/>
    <w:rsid w:val="00B964FA"/>
    <w:rsid w:val="00B96977"/>
    <w:rsid w:val="00BA4B83"/>
    <w:rsid w:val="00BA4D55"/>
    <w:rsid w:val="00BA5404"/>
    <w:rsid w:val="00BA6C59"/>
    <w:rsid w:val="00BA6D12"/>
    <w:rsid w:val="00BB126D"/>
    <w:rsid w:val="00BB1D28"/>
    <w:rsid w:val="00BB3743"/>
    <w:rsid w:val="00BB4379"/>
    <w:rsid w:val="00BB5EBF"/>
    <w:rsid w:val="00BB5F04"/>
    <w:rsid w:val="00BC1BC4"/>
    <w:rsid w:val="00BC6EF3"/>
    <w:rsid w:val="00BD2475"/>
    <w:rsid w:val="00BD2721"/>
    <w:rsid w:val="00BD30C7"/>
    <w:rsid w:val="00BD3F4E"/>
    <w:rsid w:val="00BD40E7"/>
    <w:rsid w:val="00BD4745"/>
    <w:rsid w:val="00BD5A11"/>
    <w:rsid w:val="00BD67A1"/>
    <w:rsid w:val="00BE0FC1"/>
    <w:rsid w:val="00BE32AB"/>
    <w:rsid w:val="00BE60E3"/>
    <w:rsid w:val="00BF2540"/>
    <w:rsid w:val="00BF2BB2"/>
    <w:rsid w:val="00BF3C1C"/>
    <w:rsid w:val="00BF3F59"/>
    <w:rsid w:val="00BF59F6"/>
    <w:rsid w:val="00C025C7"/>
    <w:rsid w:val="00C05E7A"/>
    <w:rsid w:val="00C11244"/>
    <w:rsid w:val="00C11310"/>
    <w:rsid w:val="00C126C0"/>
    <w:rsid w:val="00C12C45"/>
    <w:rsid w:val="00C1446E"/>
    <w:rsid w:val="00C145EC"/>
    <w:rsid w:val="00C172A0"/>
    <w:rsid w:val="00C17644"/>
    <w:rsid w:val="00C17B72"/>
    <w:rsid w:val="00C205DA"/>
    <w:rsid w:val="00C209E8"/>
    <w:rsid w:val="00C232C3"/>
    <w:rsid w:val="00C23320"/>
    <w:rsid w:val="00C2380E"/>
    <w:rsid w:val="00C23980"/>
    <w:rsid w:val="00C241B9"/>
    <w:rsid w:val="00C24DF0"/>
    <w:rsid w:val="00C26BD1"/>
    <w:rsid w:val="00C26D30"/>
    <w:rsid w:val="00C3009B"/>
    <w:rsid w:val="00C3418D"/>
    <w:rsid w:val="00C34453"/>
    <w:rsid w:val="00C3722B"/>
    <w:rsid w:val="00C37292"/>
    <w:rsid w:val="00C3754F"/>
    <w:rsid w:val="00C41F63"/>
    <w:rsid w:val="00C44C29"/>
    <w:rsid w:val="00C46162"/>
    <w:rsid w:val="00C461E5"/>
    <w:rsid w:val="00C47D23"/>
    <w:rsid w:val="00C52B1D"/>
    <w:rsid w:val="00C536BB"/>
    <w:rsid w:val="00C54502"/>
    <w:rsid w:val="00C55D91"/>
    <w:rsid w:val="00C56F1F"/>
    <w:rsid w:val="00C60F81"/>
    <w:rsid w:val="00C61B1E"/>
    <w:rsid w:val="00C61B29"/>
    <w:rsid w:val="00C61FB2"/>
    <w:rsid w:val="00C6236D"/>
    <w:rsid w:val="00C642F6"/>
    <w:rsid w:val="00C6631B"/>
    <w:rsid w:val="00C67AE2"/>
    <w:rsid w:val="00C67F6E"/>
    <w:rsid w:val="00C700E4"/>
    <w:rsid w:val="00C70279"/>
    <w:rsid w:val="00C716B0"/>
    <w:rsid w:val="00C71DE9"/>
    <w:rsid w:val="00C7534C"/>
    <w:rsid w:val="00C7589B"/>
    <w:rsid w:val="00C76A3F"/>
    <w:rsid w:val="00C808CF"/>
    <w:rsid w:val="00C80E4D"/>
    <w:rsid w:val="00C8381E"/>
    <w:rsid w:val="00C859BA"/>
    <w:rsid w:val="00C85A89"/>
    <w:rsid w:val="00C85B2C"/>
    <w:rsid w:val="00C87C6B"/>
    <w:rsid w:val="00C91DED"/>
    <w:rsid w:val="00C92625"/>
    <w:rsid w:val="00C93037"/>
    <w:rsid w:val="00C9360A"/>
    <w:rsid w:val="00C96792"/>
    <w:rsid w:val="00C97143"/>
    <w:rsid w:val="00C975A0"/>
    <w:rsid w:val="00C97826"/>
    <w:rsid w:val="00CA00F6"/>
    <w:rsid w:val="00CA037A"/>
    <w:rsid w:val="00CA3EE8"/>
    <w:rsid w:val="00CA47F9"/>
    <w:rsid w:val="00CA4EE5"/>
    <w:rsid w:val="00CB6B68"/>
    <w:rsid w:val="00CC062A"/>
    <w:rsid w:val="00CC096F"/>
    <w:rsid w:val="00CC19EB"/>
    <w:rsid w:val="00CC29F3"/>
    <w:rsid w:val="00CC437D"/>
    <w:rsid w:val="00CD0363"/>
    <w:rsid w:val="00CD0834"/>
    <w:rsid w:val="00CD5537"/>
    <w:rsid w:val="00CE0BA6"/>
    <w:rsid w:val="00CE0DB7"/>
    <w:rsid w:val="00CE1F2C"/>
    <w:rsid w:val="00CE28F2"/>
    <w:rsid w:val="00CE32B4"/>
    <w:rsid w:val="00CE3E8E"/>
    <w:rsid w:val="00CF032E"/>
    <w:rsid w:val="00CF5ED5"/>
    <w:rsid w:val="00CF76EE"/>
    <w:rsid w:val="00CF7777"/>
    <w:rsid w:val="00D000AE"/>
    <w:rsid w:val="00D024D8"/>
    <w:rsid w:val="00D04A36"/>
    <w:rsid w:val="00D05BD1"/>
    <w:rsid w:val="00D07733"/>
    <w:rsid w:val="00D134C5"/>
    <w:rsid w:val="00D16558"/>
    <w:rsid w:val="00D16573"/>
    <w:rsid w:val="00D16947"/>
    <w:rsid w:val="00D16D30"/>
    <w:rsid w:val="00D17B4C"/>
    <w:rsid w:val="00D17CC0"/>
    <w:rsid w:val="00D20BF7"/>
    <w:rsid w:val="00D2132C"/>
    <w:rsid w:val="00D22225"/>
    <w:rsid w:val="00D22DC6"/>
    <w:rsid w:val="00D233E2"/>
    <w:rsid w:val="00D23A8F"/>
    <w:rsid w:val="00D27516"/>
    <w:rsid w:val="00D2759C"/>
    <w:rsid w:val="00D2792D"/>
    <w:rsid w:val="00D308EA"/>
    <w:rsid w:val="00D341A2"/>
    <w:rsid w:val="00D36063"/>
    <w:rsid w:val="00D4018D"/>
    <w:rsid w:val="00D41D16"/>
    <w:rsid w:val="00D436D9"/>
    <w:rsid w:val="00D44BC1"/>
    <w:rsid w:val="00D45205"/>
    <w:rsid w:val="00D460FE"/>
    <w:rsid w:val="00D47481"/>
    <w:rsid w:val="00D476F2"/>
    <w:rsid w:val="00D479C3"/>
    <w:rsid w:val="00D517F8"/>
    <w:rsid w:val="00D51EF3"/>
    <w:rsid w:val="00D521A7"/>
    <w:rsid w:val="00D5452F"/>
    <w:rsid w:val="00D55208"/>
    <w:rsid w:val="00D57531"/>
    <w:rsid w:val="00D613A5"/>
    <w:rsid w:val="00D62A8D"/>
    <w:rsid w:val="00D6337F"/>
    <w:rsid w:val="00D64C79"/>
    <w:rsid w:val="00D64E72"/>
    <w:rsid w:val="00D652AD"/>
    <w:rsid w:val="00D66085"/>
    <w:rsid w:val="00D67F4F"/>
    <w:rsid w:val="00D67FFE"/>
    <w:rsid w:val="00D712A7"/>
    <w:rsid w:val="00D7439B"/>
    <w:rsid w:val="00D75D63"/>
    <w:rsid w:val="00D76B12"/>
    <w:rsid w:val="00D80F31"/>
    <w:rsid w:val="00D914C1"/>
    <w:rsid w:val="00D9162F"/>
    <w:rsid w:val="00D93257"/>
    <w:rsid w:val="00D935CB"/>
    <w:rsid w:val="00D94677"/>
    <w:rsid w:val="00D9488A"/>
    <w:rsid w:val="00D9554B"/>
    <w:rsid w:val="00D95D26"/>
    <w:rsid w:val="00DA030F"/>
    <w:rsid w:val="00DA035D"/>
    <w:rsid w:val="00DA4253"/>
    <w:rsid w:val="00DA499B"/>
    <w:rsid w:val="00DB19F9"/>
    <w:rsid w:val="00DB2934"/>
    <w:rsid w:val="00DB4DB1"/>
    <w:rsid w:val="00DB6AFC"/>
    <w:rsid w:val="00DB6B51"/>
    <w:rsid w:val="00DB6DB4"/>
    <w:rsid w:val="00DB794B"/>
    <w:rsid w:val="00DC0847"/>
    <w:rsid w:val="00DC34A9"/>
    <w:rsid w:val="00DC4404"/>
    <w:rsid w:val="00DC5C24"/>
    <w:rsid w:val="00DC5E13"/>
    <w:rsid w:val="00DD56C2"/>
    <w:rsid w:val="00DE7347"/>
    <w:rsid w:val="00DF12C2"/>
    <w:rsid w:val="00DF1E02"/>
    <w:rsid w:val="00DF28C6"/>
    <w:rsid w:val="00DF4611"/>
    <w:rsid w:val="00DF4BB0"/>
    <w:rsid w:val="00DF4EEA"/>
    <w:rsid w:val="00DF6549"/>
    <w:rsid w:val="00DF68E5"/>
    <w:rsid w:val="00DF74CB"/>
    <w:rsid w:val="00E00000"/>
    <w:rsid w:val="00E03543"/>
    <w:rsid w:val="00E03CBB"/>
    <w:rsid w:val="00E04729"/>
    <w:rsid w:val="00E06EA5"/>
    <w:rsid w:val="00E102B6"/>
    <w:rsid w:val="00E11DF9"/>
    <w:rsid w:val="00E11EC6"/>
    <w:rsid w:val="00E11F42"/>
    <w:rsid w:val="00E128D2"/>
    <w:rsid w:val="00E143F9"/>
    <w:rsid w:val="00E1749F"/>
    <w:rsid w:val="00E200A4"/>
    <w:rsid w:val="00E214BA"/>
    <w:rsid w:val="00E2372B"/>
    <w:rsid w:val="00E2502D"/>
    <w:rsid w:val="00E25D83"/>
    <w:rsid w:val="00E27D94"/>
    <w:rsid w:val="00E30C1C"/>
    <w:rsid w:val="00E33A10"/>
    <w:rsid w:val="00E351D3"/>
    <w:rsid w:val="00E35747"/>
    <w:rsid w:val="00E3682F"/>
    <w:rsid w:val="00E4186C"/>
    <w:rsid w:val="00E43441"/>
    <w:rsid w:val="00E44FE2"/>
    <w:rsid w:val="00E507A2"/>
    <w:rsid w:val="00E5249D"/>
    <w:rsid w:val="00E60042"/>
    <w:rsid w:val="00E6188A"/>
    <w:rsid w:val="00E6338E"/>
    <w:rsid w:val="00E63F58"/>
    <w:rsid w:val="00E66A6A"/>
    <w:rsid w:val="00E71F6D"/>
    <w:rsid w:val="00E75B61"/>
    <w:rsid w:val="00E774DC"/>
    <w:rsid w:val="00E80D63"/>
    <w:rsid w:val="00E82267"/>
    <w:rsid w:val="00E87CCF"/>
    <w:rsid w:val="00E87DF0"/>
    <w:rsid w:val="00E87F53"/>
    <w:rsid w:val="00E9032E"/>
    <w:rsid w:val="00E91E0F"/>
    <w:rsid w:val="00E91E93"/>
    <w:rsid w:val="00E92D7D"/>
    <w:rsid w:val="00E939E6"/>
    <w:rsid w:val="00E93C17"/>
    <w:rsid w:val="00E96D5B"/>
    <w:rsid w:val="00E97B82"/>
    <w:rsid w:val="00EA0111"/>
    <w:rsid w:val="00EA029A"/>
    <w:rsid w:val="00EA02EA"/>
    <w:rsid w:val="00EA2B16"/>
    <w:rsid w:val="00EA3E1B"/>
    <w:rsid w:val="00EA517A"/>
    <w:rsid w:val="00EA7B48"/>
    <w:rsid w:val="00EA7EAF"/>
    <w:rsid w:val="00EB0424"/>
    <w:rsid w:val="00EB0C45"/>
    <w:rsid w:val="00EB10DA"/>
    <w:rsid w:val="00EB1AD0"/>
    <w:rsid w:val="00EB591B"/>
    <w:rsid w:val="00EB5C36"/>
    <w:rsid w:val="00EB5E48"/>
    <w:rsid w:val="00EB7DA4"/>
    <w:rsid w:val="00EC4965"/>
    <w:rsid w:val="00EC5337"/>
    <w:rsid w:val="00EC6EDA"/>
    <w:rsid w:val="00EC734A"/>
    <w:rsid w:val="00ED1CCB"/>
    <w:rsid w:val="00ED2658"/>
    <w:rsid w:val="00ED3C8C"/>
    <w:rsid w:val="00ED4E7A"/>
    <w:rsid w:val="00ED56CE"/>
    <w:rsid w:val="00ED78C8"/>
    <w:rsid w:val="00EE0688"/>
    <w:rsid w:val="00EE4BDA"/>
    <w:rsid w:val="00EE5A11"/>
    <w:rsid w:val="00EE6082"/>
    <w:rsid w:val="00EE793A"/>
    <w:rsid w:val="00EF1922"/>
    <w:rsid w:val="00EF1C4C"/>
    <w:rsid w:val="00EF4519"/>
    <w:rsid w:val="00F01896"/>
    <w:rsid w:val="00F02EA1"/>
    <w:rsid w:val="00F03B51"/>
    <w:rsid w:val="00F040AE"/>
    <w:rsid w:val="00F05287"/>
    <w:rsid w:val="00F068F1"/>
    <w:rsid w:val="00F06C37"/>
    <w:rsid w:val="00F211BA"/>
    <w:rsid w:val="00F22720"/>
    <w:rsid w:val="00F2273D"/>
    <w:rsid w:val="00F23A64"/>
    <w:rsid w:val="00F23A9B"/>
    <w:rsid w:val="00F23FCF"/>
    <w:rsid w:val="00F25214"/>
    <w:rsid w:val="00F31702"/>
    <w:rsid w:val="00F33EA1"/>
    <w:rsid w:val="00F3418B"/>
    <w:rsid w:val="00F36047"/>
    <w:rsid w:val="00F4089C"/>
    <w:rsid w:val="00F410FB"/>
    <w:rsid w:val="00F4314E"/>
    <w:rsid w:val="00F43DD4"/>
    <w:rsid w:val="00F451EB"/>
    <w:rsid w:val="00F518B0"/>
    <w:rsid w:val="00F51AB9"/>
    <w:rsid w:val="00F530E7"/>
    <w:rsid w:val="00F53970"/>
    <w:rsid w:val="00F53B1D"/>
    <w:rsid w:val="00F550A7"/>
    <w:rsid w:val="00F575C9"/>
    <w:rsid w:val="00F62E6E"/>
    <w:rsid w:val="00F65D2D"/>
    <w:rsid w:val="00F65F27"/>
    <w:rsid w:val="00F6744C"/>
    <w:rsid w:val="00F67CF4"/>
    <w:rsid w:val="00F70241"/>
    <w:rsid w:val="00F70255"/>
    <w:rsid w:val="00F72063"/>
    <w:rsid w:val="00F7361B"/>
    <w:rsid w:val="00F73D16"/>
    <w:rsid w:val="00F77613"/>
    <w:rsid w:val="00F85438"/>
    <w:rsid w:val="00F90858"/>
    <w:rsid w:val="00F90BB0"/>
    <w:rsid w:val="00F95079"/>
    <w:rsid w:val="00FA6298"/>
    <w:rsid w:val="00FA68CB"/>
    <w:rsid w:val="00FA6BFE"/>
    <w:rsid w:val="00FB0189"/>
    <w:rsid w:val="00FB06DC"/>
    <w:rsid w:val="00FB4DF7"/>
    <w:rsid w:val="00FB5301"/>
    <w:rsid w:val="00FB6349"/>
    <w:rsid w:val="00FB692D"/>
    <w:rsid w:val="00FB7D42"/>
    <w:rsid w:val="00FC0C33"/>
    <w:rsid w:val="00FC6818"/>
    <w:rsid w:val="00FD03C5"/>
    <w:rsid w:val="00FD7B2A"/>
    <w:rsid w:val="00FD7C03"/>
    <w:rsid w:val="00FD7FE8"/>
    <w:rsid w:val="00FE2414"/>
    <w:rsid w:val="00FE2C38"/>
    <w:rsid w:val="00FE362C"/>
    <w:rsid w:val="00FE4BF7"/>
    <w:rsid w:val="00FE7404"/>
    <w:rsid w:val="00FF1FC5"/>
    <w:rsid w:val="00FF248E"/>
    <w:rsid w:val="00FF58A2"/>
    <w:rsid w:val="00FF6306"/>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3">
      <o:colormru v:ext="edit" colors="#c96,#933"/>
    </o:shapedefaults>
    <o:shapelayout v:ext="edit">
      <o:idmap v:ext="edit" data="1"/>
    </o:shapelayout>
  </w:shapeDefaults>
  <w:decimalSymbol w:val=","/>
  <w:listSeparator w:val=";"/>
  <w15:docId w15:val="{A540EFE0-3691-436A-9264-D420A86A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locked="1" w:semiHidden="1" w:unhideWhenUsed="1" w:qFormat="1"/>
    <w:lsdException w:name="heading 3" w:locked="1" w:semiHidden="1" w:unhideWhenUsed="1" w:qFormat="1"/>
    <w:lsdException w:name="heading 4"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locked="1" w:semiHidden="1" w:unhideWhenUsed="1"/>
    <w:lsdException w:name="Signature" w:locked="1" w:semiHidden="1" w:unhideWhenUsed="1"/>
    <w:lsdException w:name="Default Paragraph Font" w:semiHidden="1" w:unhideWhenUsed="1"/>
    <w:lsdException w:name="Body Text" w:locked="1" w:semiHidden="1" w:unhideWhenUsed="1" w:qFormat="1"/>
    <w:lsdException w:name="Body Text Indent" w:semiHidden="1" w:unhideWhenUsed="1"/>
    <w:lsdException w:name="List Continue" w:semiHidden="1" w:unhideWhenUsed="1"/>
    <w:lsdException w:name="Message Header" w:locked="1" w:semiHidden="1" w:unhideWhenUsed="1"/>
    <w:lsdException w:name="Subtitle" w:qFormat="1"/>
    <w:lsdException w:name="Salutation" w:locked="1"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iPriority="99"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Текст"/>
    <w:qFormat/>
    <w:rsid w:val="007E339A"/>
    <w:pPr>
      <w:suppressAutoHyphens/>
      <w:jc w:val="both"/>
    </w:pPr>
    <w:rPr>
      <w:rFonts w:ascii="StobiSans Regular" w:hAnsi="StobiSans Regular"/>
      <w:sz w:val="24"/>
      <w:szCs w:val="24"/>
      <w:lang w:val="mk-MK"/>
    </w:rPr>
  </w:style>
  <w:style w:type="paragraph" w:styleId="Heading1">
    <w:name w:val="heading 1"/>
    <w:aliases w:val="Наслов"/>
    <w:basedOn w:val="Normal"/>
    <w:next w:val="Normal"/>
    <w:link w:val="Heading1Char"/>
    <w:autoRedefine/>
    <w:qFormat/>
    <w:rsid w:val="00906251"/>
    <w:pPr>
      <w:jc w:val="center"/>
      <w:outlineLvl w:val="0"/>
    </w:pPr>
    <w:rPr>
      <w:rFonts w:ascii="StobiSerif Medium" w:hAnsi="StobiSerif Medium"/>
      <w:b/>
      <w:sz w:val="28"/>
      <w:szCs w:val="26"/>
    </w:rPr>
  </w:style>
  <w:style w:type="paragraph" w:styleId="Heading2">
    <w:name w:val="heading 2"/>
    <w:basedOn w:val="Normal"/>
    <w:next w:val="Normal"/>
    <w:link w:val="Heading2Char"/>
    <w:semiHidden/>
    <w:unhideWhenUsed/>
    <w:qFormat/>
    <w:locked/>
    <w:rsid w:val="006E04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locked/>
    <w:rsid w:val="00E33A10"/>
    <w:pPr>
      <w:keepNext/>
      <w:spacing w:before="240" w:after="60"/>
      <w:outlineLvl w:val="2"/>
    </w:pPr>
    <w:rPr>
      <w:rFonts w:ascii="Calibri Light" w:hAnsi="Calibri Light"/>
      <w:b/>
      <w:bCs/>
      <w:sz w:val="26"/>
      <w:szCs w:val="26"/>
    </w:rPr>
  </w:style>
  <w:style w:type="paragraph" w:styleId="Heading4">
    <w:name w:val="heading 4"/>
    <w:basedOn w:val="Normal"/>
    <w:next w:val="Normal"/>
    <w:locked/>
    <w:rsid w:val="00A90965"/>
    <w:pPr>
      <w:keepNext/>
      <w:spacing w:before="240" w:after="60"/>
      <w:outlineLvl w:val="3"/>
    </w:pPr>
    <w:rPr>
      <w:b/>
      <w:b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1159BC"/>
    <w:pPr>
      <w:tabs>
        <w:tab w:val="center" w:pos="4153"/>
        <w:tab w:val="right" w:pos="8306"/>
      </w:tabs>
    </w:pPr>
  </w:style>
  <w:style w:type="paragraph" w:styleId="Footer">
    <w:name w:val="footer"/>
    <w:basedOn w:val="Normal"/>
    <w:link w:val="FooterChar"/>
    <w:uiPriority w:val="99"/>
    <w:locked/>
    <w:rsid w:val="001159BC"/>
    <w:pPr>
      <w:tabs>
        <w:tab w:val="center" w:pos="4153"/>
        <w:tab w:val="right" w:pos="8306"/>
      </w:tabs>
    </w:pPr>
  </w:style>
  <w:style w:type="table" w:styleId="TableGrid">
    <w:name w:val="Table Grid"/>
    <w:basedOn w:val="TableNormal"/>
    <w:rsid w:val="00AE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061E0"/>
    <w:rPr>
      <w:color w:val="800080"/>
      <w:u w:val="single"/>
    </w:rPr>
  </w:style>
  <w:style w:type="character" w:styleId="Hyperlink">
    <w:name w:val="Hyperlink"/>
    <w:rsid w:val="00A90965"/>
    <w:rPr>
      <w:color w:val="0000FF"/>
      <w:u w:val="single"/>
    </w:rPr>
  </w:style>
  <w:style w:type="paragraph" w:styleId="NormalWeb">
    <w:name w:val="Normal (Web)"/>
    <w:basedOn w:val="Normal"/>
    <w:uiPriority w:val="99"/>
    <w:locked/>
    <w:rsid w:val="00FD7B2A"/>
    <w:pPr>
      <w:spacing w:before="100" w:beforeAutospacing="1" w:after="100" w:afterAutospacing="1"/>
    </w:pPr>
    <w:rPr>
      <w:lang w:val="en-US" w:eastAsia="en-US"/>
    </w:rPr>
  </w:style>
  <w:style w:type="character" w:styleId="Strong">
    <w:name w:val="Strong"/>
    <w:rsid w:val="00D95D26"/>
    <w:rPr>
      <w:b/>
      <w:bCs/>
    </w:rPr>
  </w:style>
  <w:style w:type="paragraph" w:styleId="BalloonText">
    <w:name w:val="Balloon Text"/>
    <w:basedOn w:val="Normal"/>
    <w:semiHidden/>
    <w:locked/>
    <w:rsid w:val="00956A9B"/>
    <w:rPr>
      <w:rFonts w:ascii="Tahoma" w:hAnsi="Tahoma" w:cs="Tahoma"/>
      <w:sz w:val="16"/>
      <w:szCs w:val="16"/>
    </w:rPr>
  </w:style>
  <w:style w:type="paragraph" w:customStyle="1" w:styleId="CarCar">
    <w:name w:val="Car Car"/>
    <w:basedOn w:val="Normal"/>
    <w:locked/>
    <w:rsid w:val="001E3AAC"/>
    <w:pPr>
      <w:spacing w:after="160" w:line="240" w:lineRule="exact"/>
    </w:pPr>
    <w:rPr>
      <w:rFonts w:ascii="Tahoma" w:hAnsi="Tahoma"/>
      <w:sz w:val="20"/>
      <w:szCs w:val="20"/>
      <w:lang w:val="en-US" w:eastAsia="en-US"/>
    </w:rPr>
  </w:style>
  <w:style w:type="paragraph" w:customStyle="1" w:styleId="CharChar">
    <w:name w:val="Char Char"/>
    <w:basedOn w:val="Normal"/>
    <w:locked/>
    <w:rsid w:val="00D9488A"/>
    <w:pPr>
      <w:spacing w:after="160" w:line="240" w:lineRule="exact"/>
    </w:pPr>
    <w:rPr>
      <w:rFonts w:ascii="Tahoma" w:hAnsi="Tahoma"/>
      <w:sz w:val="20"/>
      <w:szCs w:val="20"/>
      <w:lang w:val="en-US" w:eastAsia="en-US"/>
    </w:rPr>
  </w:style>
  <w:style w:type="paragraph" w:customStyle="1" w:styleId="Char">
    <w:name w:val="Char"/>
    <w:basedOn w:val="Normal"/>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style>
  <w:style w:type="character" w:styleId="Emphasis">
    <w:name w:val="Emphasis"/>
    <w:uiPriority w:val="20"/>
    <w:locked/>
    <w:rsid w:val="00B964FA"/>
    <w:rPr>
      <w:i/>
      <w:iCs/>
    </w:rPr>
  </w:style>
  <w:style w:type="paragraph" w:customStyle="1" w:styleId="ydpb99752e3msonormal">
    <w:name w:val="ydpb99752e3msonormal"/>
    <w:basedOn w:val="Normal"/>
    <w:locked/>
    <w:rsid w:val="00E351D3"/>
    <w:pPr>
      <w:spacing w:before="100" w:beforeAutospacing="1" w:after="100" w:afterAutospacing="1"/>
    </w:pPr>
    <w:rPr>
      <w:rFonts w:eastAsia="Calibri"/>
      <w:lang w:eastAsia="mk-MK"/>
    </w:rPr>
  </w:style>
  <w:style w:type="character" w:customStyle="1" w:styleId="ydpb99752e3username">
    <w:name w:val="ydpb99752e3username"/>
    <w:basedOn w:val="DefaultParagraphFont"/>
    <w:locked/>
    <w:rsid w:val="00E351D3"/>
  </w:style>
  <w:style w:type="paragraph" w:customStyle="1" w:styleId="ydp502b8be0msonormal">
    <w:name w:val="ydp502b8be0msonormal"/>
    <w:basedOn w:val="Normal"/>
    <w:locked/>
    <w:rsid w:val="00B46778"/>
    <w:pPr>
      <w:spacing w:before="100" w:beforeAutospacing="1" w:after="100" w:afterAutospacing="1"/>
    </w:pPr>
    <w:rPr>
      <w:rFonts w:eastAsia="Calibri"/>
      <w:lang w:eastAsia="mk-MK"/>
    </w:rPr>
  </w:style>
  <w:style w:type="paragraph" w:customStyle="1" w:styleId="ydpa7e8fabcm6292000193173740226gmail-ydp5c1f5a3eyiv1909569077msonormal">
    <w:name w:val="ydpa7e8fabcm6292000193173740226gmail-ydp5c1f5a3eyiv1909569077msonormal"/>
    <w:basedOn w:val="Normal"/>
    <w:locked/>
    <w:rsid w:val="0051643A"/>
    <w:pPr>
      <w:spacing w:before="100" w:beforeAutospacing="1" w:after="100" w:afterAutospacing="1"/>
    </w:pPr>
    <w:rPr>
      <w:rFonts w:eastAsia="Calibri"/>
      <w:lang w:eastAsia="mk-MK"/>
    </w:rPr>
  </w:style>
  <w:style w:type="paragraph" w:customStyle="1" w:styleId="ydpa7e8fabcm6292000193173740226gmail-yiv7221463029ydp5c1f5a3eyiv1909569077msonormal">
    <w:name w:val="ydpa7e8fabcm6292000193173740226gmail-yiv7221463029ydp5c1f5a3eyiv1909569077msonormal"/>
    <w:basedOn w:val="Normal"/>
    <w:locked/>
    <w:rsid w:val="0051643A"/>
    <w:pPr>
      <w:spacing w:before="100" w:beforeAutospacing="1" w:after="100" w:afterAutospacing="1"/>
    </w:pPr>
    <w:rPr>
      <w:rFonts w:eastAsia="Calibri"/>
      <w:lang w:eastAsia="mk-MK"/>
    </w:rPr>
  </w:style>
  <w:style w:type="paragraph" w:styleId="ListParagraph">
    <w:name w:val="List Paragraph"/>
    <w:basedOn w:val="Normal"/>
    <w:uiPriority w:val="34"/>
    <w:qFormat/>
    <w:rsid w:val="002F6CA3"/>
    <w:pPr>
      <w:spacing w:after="200" w:line="276" w:lineRule="auto"/>
      <w:ind w:left="720"/>
      <w:contextualSpacing/>
    </w:pPr>
    <w:rPr>
      <w:rFonts w:ascii="Calibri" w:eastAsia="Calibri" w:hAnsi="Calibri"/>
      <w:sz w:val="22"/>
      <w:szCs w:val="22"/>
      <w:lang w:eastAsia="en-US"/>
    </w:rPr>
  </w:style>
  <w:style w:type="paragraph" w:customStyle="1" w:styleId="ydpb11316b7msonormal">
    <w:name w:val="ydpb11316b7msonormal"/>
    <w:basedOn w:val="Normal"/>
    <w:locked/>
    <w:rsid w:val="009561ED"/>
    <w:pPr>
      <w:spacing w:before="100" w:beforeAutospacing="1" w:after="100" w:afterAutospacing="1"/>
    </w:pPr>
    <w:rPr>
      <w:rFonts w:eastAsia="Calibri"/>
      <w:lang w:eastAsia="mk-MK"/>
    </w:rPr>
  </w:style>
  <w:style w:type="paragraph" w:customStyle="1" w:styleId="ydp4c687622yiv9991040348msonormal">
    <w:name w:val="ydp4c687622yiv9991040348msonormal"/>
    <w:basedOn w:val="Normal"/>
    <w:locked/>
    <w:rsid w:val="00B925BA"/>
    <w:pPr>
      <w:spacing w:before="100" w:beforeAutospacing="1" w:after="100" w:afterAutospacing="1"/>
    </w:pPr>
    <w:rPr>
      <w:rFonts w:eastAsia="Calibri"/>
      <w:lang w:eastAsia="mk-MK"/>
    </w:rPr>
  </w:style>
  <w:style w:type="paragraph" w:customStyle="1" w:styleId="m1699702706112730780gmail-ydpbb6758f9msonormal">
    <w:name w:val="m_1699702706112730780gmail-ydpbb6758f9msonormal"/>
    <w:basedOn w:val="Normal"/>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locked/>
    <w:rsid w:val="00A22B0A"/>
    <w:pPr>
      <w:spacing w:before="100" w:beforeAutospacing="1" w:after="100" w:afterAutospacing="1"/>
    </w:pPr>
    <w:rPr>
      <w:lang w:val="en-US" w:eastAsia="en-US"/>
    </w:rPr>
  </w:style>
  <w:style w:type="table" w:styleId="ColorfulGrid-Accent5">
    <w:name w:val="Colorful Grid Accent 5"/>
    <w:basedOn w:val="TableNormal"/>
    <w:uiPriority w:val="73"/>
    <w:rsid w:val="00EF1922"/>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character" w:customStyle="1" w:styleId="FooterChar">
    <w:name w:val="Footer Char"/>
    <w:link w:val="Footer"/>
    <w:uiPriority w:val="99"/>
    <w:rsid w:val="00BB1D28"/>
    <w:rPr>
      <w:sz w:val="24"/>
      <w:szCs w:val="24"/>
      <w:lang w:val="en-GB" w:eastAsia="en-GB"/>
    </w:rPr>
  </w:style>
  <w:style w:type="character" w:customStyle="1" w:styleId="Heading1Char">
    <w:name w:val="Heading 1 Char"/>
    <w:aliases w:val="Наслов Char"/>
    <w:link w:val="Heading1"/>
    <w:rsid w:val="00906251"/>
    <w:rPr>
      <w:rFonts w:ascii="StobiSerif Medium" w:hAnsi="StobiSerif Medium"/>
      <w:b/>
      <w:sz w:val="28"/>
      <w:szCs w:val="26"/>
      <w:lang w:val="mk-MK"/>
    </w:rPr>
  </w:style>
  <w:style w:type="paragraph" w:styleId="Subtitle">
    <w:name w:val="Subtitle"/>
    <w:aliases w:val="Датум"/>
    <w:basedOn w:val="Normal"/>
    <w:next w:val="Normal"/>
    <w:link w:val="SubtitleChar"/>
    <w:qFormat/>
    <w:rsid w:val="003C3AC5"/>
    <w:pPr>
      <w:jc w:val="center"/>
    </w:pPr>
    <w:rPr>
      <w:rFonts w:ascii="StobiSerif Regular" w:hAnsi="StobiSerif Regular"/>
      <w:sz w:val="20"/>
      <w:szCs w:val="22"/>
      <w:lang w:val="en-US"/>
    </w:rPr>
  </w:style>
  <w:style w:type="character" w:customStyle="1" w:styleId="SubtitleChar">
    <w:name w:val="Subtitle Char"/>
    <w:aliases w:val="Датум Char"/>
    <w:link w:val="Subtitle"/>
    <w:rsid w:val="003C3AC5"/>
    <w:rPr>
      <w:rFonts w:ascii="StobiSerif Regular" w:hAnsi="StobiSerif Regular"/>
      <w:szCs w:val="22"/>
      <w:lang w:val="en-US"/>
    </w:rPr>
  </w:style>
  <w:style w:type="character" w:customStyle="1" w:styleId="Heading3Char">
    <w:name w:val="Heading 3 Char"/>
    <w:link w:val="Heading3"/>
    <w:semiHidden/>
    <w:rsid w:val="00E33A10"/>
    <w:rPr>
      <w:rFonts w:ascii="Calibri Light" w:eastAsia="Times New Roman" w:hAnsi="Calibri Light" w:cs="Times New Roman"/>
      <w:b/>
      <w:bCs/>
      <w:sz w:val="26"/>
      <w:szCs w:val="26"/>
      <w:lang w:val="mk-MK"/>
    </w:rPr>
  </w:style>
  <w:style w:type="character" w:customStyle="1" w:styleId="Heading2Char">
    <w:name w:val="Heading 2 Char"/>
    <w:link w:val="Heading2"/>
    <w:semiHidden/>
    <w:rsid w:val="006E0438"/>
    <w:rPr>
      <w:rFonts w:ascii="Calibri Light" w:eastAsia="Times New Roman" w:hAnsi="Calibri Light" w:cs="Times New Roman"/>
      <w:b/>
      <w:bCs/>
      <w:i/>
      <w:iCs/>
      <w:sz w:val="28"/>
      <w:szCs w:val="28"/>
      <w:lang w:val="mk-MK"/>
    </w:rPr>
  </w:style>
  <w:style w:type="character" w:customStyle="1" w:styleId="UnresolvedMention1">
    <w:name w:val="Unresolved Mention1"/>
    <w:basedOn w:val="DefaultParagraphFont"/>
    <w:uiPriority w:val="99"/>
    <w:semiHidden/>
    <w:unhideWhenUsed/>
    <w:locked/>
    <w:rsid w:val="00C92625"/>
    <w:rPr>
      <w:color w:val="605E5C"/>
      <w:shd w:val="clear" w:color="auto" w:fill="E1DFDD"/>
    </w:rPr>
  </w:style>
  <w:style w:type="paragraph" w:customStyle="1" w:styleId="FooterTXT">
    <w:name w:val="Footer TXT"/>
    <w:basedOn w:val="Normal"/>
    <w:link w:val="FooterTXTChar"/>
    <w:qFormat/>
    <w:rsid w:val="00F23FCF"/>
    <w:pPr>
      <w:jc w:val="left"/>
    </w:pPr>
    <w:rPr>
      <w:rFonts w:ascii="StobiSerif Medium" w:hAnsi="StobiSerif Medium"/>
      <w:sz w:val="14"/>
    </w:rPr>
  </w:style>
  <w:style w:type="character" w:customStyle="1" w:styleId="FooterTXTChar">
    <w:name w:val="Footer TXT Char"/>
    <w:basedOn w:val="DefaultParagraphFont"/>
    <w:link w:val="FooterTXT"/>
    <w:rsid w:val="00F23FCF"/>
    <w:rPr>
      <w:rFonts w:ascii="StobiSerif Medium" w:hAnsi="StobiSerif Medium"/>
      <w:sz w:val="14"/>
      <w:szCs w:val="24"/>
      <w:lang w:val="mk-MK"/>
    </w:rPr>
  </w:style>
  <w:style w:type="paragraph" w:customStyle="1" w:styleId="HeaderTXT">
    <w:name w:val="Header TXT"/>
    <w:basedOn w:val="FooterTXT"/>
    <w:link w:val="HeaderTXTChar"/>
    <w:qFormat/>
    <w:rsid w:val="003C3AC5"/>
    <w:pPr>
      <w:jc w:val="center"/>
    </w:pPr>
    <w:rPr>
      <w:rFonts w:ascii="StobiSerif Regular" w:hAnsi="StobiSerif Regular"/>
      <w:sz w:val="24"/>
    </w:rPr>
  </w:style>
  <w:style w:type="character" w:customStyle="1" w:styleId="HeaderTXTChar">
    <w:name w:val="Header TXT Char"/>
    <w:basedOn w:val="FooterTXTChar"/>
    <w:link w:val="HeaderTXT"/>
    <w:rsid w:val="003C3AC5"/>
    <w:rPr>
      <w:rFonts w:ascii="StobiSerif Regular" w:hAnsi="StobiSerif Regular"/>
      <w:sz w:val="24"/>
      <w:szCs w:val="24"/>
      <w:lang w:val="mk-MK"/>
    </w:rPr>
  </w:style>
  <w:style w:type="paragraph" w:customStyle="1" w:styleId="a">
    <w:name w:val="Болд текст"/>
    <w:basedOn w:val="Normal"/>
    <w:link w:val="Char0"/>
    <w:autoRedefine/>
    <w:qFormat/>
    <w:rsid w:val="00BD2475"/>
    <w:pPr>
      <w:jc w:val="left"/>
    </w:pPr>
    <w:rPr>
      <w:rFonts w:ascii="StobiSerif Medium" w:hAnsi="StobiSerif Medium"/>
      <w:b/>
    </w:rPr>
  </w:style>
  <w:style w:type="paragraph" w:customStyle="1" w:styleId="a0">
    <w:name w:val="Субтекст"/>
    <w:basedOn w:val="a"/>
    <w:link w:val="Char1"/>
    <w:qFormat/>
    <w:rsid w:val="00BD2475"/>
    <w:rPr>
      <w:b w:val="0"/>
      <w:sz w:val="16"/>
    </w:rPr>
  </w:style>
  <w:style w:type="character" w:customStyle="1" w:styleId="Char0">
    <w:name w:val="Болд текст Char"/>
    <w:basedOn w:val="Heading1Char"/>
    <w:link w:val="a"/>
    <w:rsid w:val="00BD2475"/>
    <w:rPr>
      <w:rFonts w:ascii="StobiSerif Medium" w:hAnsi="StobiSerif Medium"/>
      <w:b/>
      <w:sz w:val="24"/>
      <w:szCs w:val="24"/>
      <w:lang w:val="mk-MK"/>
    </w:rPr>
  </w:style>
  <w:style w:type="character" w:customStyle="1" w:styleId="Char1">
    <w:name w:val="Субтекст Char"/>
    <w:basedOn w:val="Char0"/>
    <w:link w:val="a0"/>
    <w:rsid w:val="00BD2475"/>
    <w:rPr>
      <w:rFonts w:ascii="StobiSerif Medium" w:hAnsi="StobiSerif Medium"/>
      <w:b w:val="0"/>
      <w:sz w:val="16"/>
      <w:szCs w:val="24"/>
      <w:lang w:val="mk-MK"/>
    </w:rPr>
  </w:style>
  <w:style w:type="paragraph" w:customStyle="1" w:styleId="NazivRM">
    <w:name w:val="NazivRM"/>
    <w:basedOn w:val="NazivFirma"/>
    <w:qFormat/>
    <w:rsid w:val="000E5E2F"/>
    <w:pPr>
      <w:spacing w:before="0"/>
    </w:pPr>
    <w:rPr>
      <w:rFonts w:ascii="StobiSerif Regular" w:hAnsi="StobiSerif Regular"/>
      <w:sz w:val="16"/>
    </w:rPr>
  </w:style>
  <w:style w:type="paragraph" w:customStyle="1" w:styleId="NazivFirma">
    <w:name w:val="NazivFirma"/>
    <w:basedOn w:val="Header"/>
    <w:qFormat/>
    <w:rsid w:val="000E5E2F"/>
    <w:pPr>
      <w:tabs>
        <w:tab w:val="clear" w:pos="4153"/>
        <w:tab w:val="clear" w:pos="8306"/>
      </w:tabs>
      <w:suppressAutoHyphens w:val="0"/>
      <w:spacing w:before="120"/>
      <w:jc w:val="left"/>
    </w:pPr>
    <w:rPr>
      <w:rFonts w:ascii="StobiSerif Bold" w:hAnsi="StobiSerif Bold" w:cs="Arial"/>
      <w:noProof/>
      <w:lang w:val="en-US" w:eastAsia="mk-MK"/>
    </w:rPr>
  </w:style>
  <w:style w:type="paragraph" w:customStyle="1" w:styleId="BrojDatum">
    <w:name w:val="BrojDatum"/>
    <w:basedOn w:val="Normal"/>
    <w:qFormat/>
    <w:rsid w:val="000E5E2F"/>
    <w:pPr>
      <w:suppressAutoHyphens w:val="0"/>
      <w:spacing w:after="60"/>
      <w:jc w:val="center"/>
    </w:pPr>
    <w:rPr>
      <w:rFonts w:ascii="StobiSerif Medium" w:hAnsi="StobiSerif Medium"/>
      <w:sz w:val="18"/>
      <w:szCs w:val="18"/>
      <w:lang w:eastAsia="mk-MK"/>
    </w:rPr>
  </w:style>
  <w:style w:type="paragraph" w:styleId="BodyText">
    <w:name w:val="Body Text"/>
    <w:basedOn w:val="Normal"/>
    <w:link w:val="BodyTextChar"/>
    <w:qFormat/>
    <w:locked/>
    <w:rsid w:val="000E5E2F"/>
    <w:pPr>
      <w:suppressAutoHyphens w:val="0"/>
      <w:spacing w:after="200"/>
    </w:pPr>
    <w:rPr>
      <w:rFonts w:ascii="StobiSerif Regular" w:hAnsi="StobiSerif Regular"/>
      <w:sz w:val="22"/>
      <w:szCs w:val="20"/>
      <w:lang w:eastAsia="mk-MK"/>
    </w:rPr>
  </w:style>
  <w:style w:type="character" w:customStyle="1" w:styleId="BodyTextChar">
    <w:name w:val="Body Text Char"/>
    <w:basedOn w:val="DefaultParagraphFont"/>
    <w:link w:val="BodyText"/>
    <w:rsid w:val="000E5E2F"/>
    <w:rPr>
      <w:rFonts w:ascii="StobiSerif Regular" w:hAnsi="StobiSerif Regular"/>
      <w:sz w:val="22"/>
      <w:lang w:val="mk-MK" w:eastAsia="mk-MK"/>
    </w:rPr>
  </w:style>
  <w:style w:type="paragraph" w:styleId="EnvelopeAddress">
    <w:name w:val="envelope address"/>
    <w:basedOn w:val="BodyText"/>
    <w:unhideWhenUsed/>
    <w:locked/>
    <w:rsid w:val="000E5E2F"/>
    <w:pPr>
      <w:contextualSpacing/>
      <w:jc w:val="left"/>
    </w:pPr>
    <w:rPr>
      <w:rFonts w:ascii="StobiSerif Medium" w:hAnsi="StobiSerif Medium"/>
    </w:rPr>
  </w:style>
  <w:style w:type="paragraph" w:styleId="BlockText">
    <w:name w:val="Block Text"/>
    <w:basedOn w:val="BodyText"/>
    <w:unhideWhenUsed/>
    <w:locked/>
    <w:rsid w:val="000E5E2F"/>
    <w:pPr>
      <w:spacing w:after="0"/>
      <w:jc w:val="left"/>
    </w:pPr>
    <w:rPr>
      <w:rFonts w:ascii="StobiSerif Medium" w:hAnsi="StobiSerif Medium"/>
      <w:szCs w:val="22"/>
    </w:rPr>
  </w:style>
  <w:style w:type="paragraph" w:customStyle="1" w:styleId="SoPocit">
    <w:name w:val="SoPocit"/>
    <w:basedOn w:val="BodyText"/>
    <w:qFormat/>
    <w:rsid w:val="000E5E2F"/>
    <w:pPr>
      <w:spacing w:before="300"/>
      <w:jc w:val="left"/>
    </w:pPr>
  </w:style>
  <w:style w:type="paragraph" w:styleId="Signature">
    <w:name w:val="Signature"/>
    <w:basedOn w:val="BodyText"/>
    <w:link w:val="SignatureChar"/>
    <w:unhideWhenUsed/>
    <w:locked/>
    <w:rsid w:val="000E5E2F"/>
    <w:pPr>
      <w:spacing w:after="600"/>
      <w:contextualSpacing/>
      <w:jc w:val="left"/>
    </w:pPr>
  </w:style>
  <w:style w:type="character" w:customStyle="1" w:styleId="SignatureChar">
    <w:name w:val="Signature Char"/>
    <w:basedOn w:val="DefaultParagraphFont"/>
    <w:link w:val="Signature"/>
    <w:rsid w:val="000E5E2F"/>
    <w:rPr>
      <w:rFonts w:ascii="StobiSerif Regular" w:hAnsi="StobiSerif Regular"/>
      <w:sz w:val="22"/>
      <w:lang w:val="mk-MK" w:eastAsia="mk-MK"/>
    </w:rPr>
  </w:style>
  <w:style w:type="paragraph" w:customStyle="1" w:styleId="Prilog">
    <w:name w:val="Prilog"/>
    <w:basedOn w:val="BodyText"/>
    <w:rsid w:val="000E5E2F"/>
    <w:pPr>
      <w:spacing w:before="300" w:after="100"/>
      <w:jc w:val="left"/>
    </w:pPr>
    <w:rPr>
      <w:sz w:val="18"/>
    </w:rPr>
  </w:style>
  <w:style w:type="paragraph" w:customStyle="1" w:styleId="PrilogLista">
    <w:name w:val="PrilogLista"/>
    <w:basedOn w:val="Prilog"/>
    <w:rsid w:val="000E5E2F"/>
    <w:pPr>
      <w:numPr>
        <w:numId w:val="1"/>
      </w:numPr>
      <w:spacing w:after="0"/>
      <w:ind w:left="142" w:hanging="142"/>
    </w:pPr>
    <w:rPr>
      <w:sz w:val="16"/>
    </w:rPr>
  </w:style>
  <w:style w:type="paragraph" w:customStyle="1" w:styleId="Odobril">
    <w:name w:val="Odobril"/>
    <w:basedOn w:val="BodyText"/>
    <w:rsid w:val="00A22374"/>
    <w:pPr>
      <w:spacing w:after="100"/>
      <w:jc w:val="left"/>
    </w:pPr>
    <w:rPr>
      <w:sz w:val="16"/>
    </w:rPr>
  </w:style>
  <w:style w:type="paragraph" w:customStyle="1" w:styleId="Style">
    <w:name w:val="Style"/>
    <w:rsid w:val="00497F39"/>
    <w:pPr>
      <w:widowControl w:val="0"/>
      <w:autoSpaceDE w:val="0"/>
      <w:autoSpaceDN w:val="0"/>
      <w:adjustRightInd w:val="0"/>
    </w:pPr>
    <w:rPr>
      <w:sz w:val="24"/>
      <w:szCs w:val="24"/>
      <w:lang w:val="en-US" w:eastAsia="en-US"/>
    </w:rPr>
  </w:style>
  <w:style w:type="character" w:customStyle="1" w:styleId="UnresolvedMention">
    <w:name w:val="Unresolved Mention"/>
    <w:basedOn w:val="DefaultParagraphFont"/>
    <w:uiPriority w:val="99"/>
    <w:semiHidden/>
    <w:unhideWhenUsed/>
    <w:rsid w:val="00317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0930">
      <w:bodyDiv w:val="1"/>
      <w:marLeft w:val="0"/>
      <w:marRight w:val="0"/>
      <w:marTop w:val="0"/>
      <w:marBottom w:val="0"/>
      <w:divBdr>
        <w:top w:val="none" w:sz="0" w:space="0" w:color="auto"/>
        <w:left w:val="none" w:sz="0" w:space="0" w:color="auto"/>
        <w:bottom w:val="none" w:sz="0" w:space="0" w:color="auto"/>
        <w:right w:val="none" w:sz="0" w:space="0" w:color="auto"/>
      </w:divBdr>
    </w:div>
    <w:div w:id="80570907">
      <w:bodyDiv w:val="1"/>
      <w:marLeft w:val="0"/>
      <w:marRight w:val="0"/>
      <w:marTop w:val="0"/>
      <w:marBottom w:val="0"/>
      <w:divBdr>
        <w:top w:val="none" w:sz="0" w:space="0" w:color="auto"/>
        <w:left w:val="none" w:sz="0" w:space="0" w:color="auto"/>
        <w:bottom w:val="none" w:sz="0" w:space="0" w:color="auto"/>
        <w:right w:val="none" w:sz="0" w:space="0" w:color="auto"/>
      </w:divBdr>
    </w:div>
    <w:div w:id="181940585">
      <w:bodyDiv w:val="1"/>
      <w:marLeft w:val="0"/>
      <w:marRight w:val="0"/>
      <w:marTop w:val="0"/>
      <w:marBottom w:val="0"/>
      <w:divBdr>
        <w:top w:val="none" w:sz="0" w:space="0" w:color="auto"/>
        <w:left w:val="none" w:sz="0" w:space="0" w:color="auto"/>
        <w:bottom w:val="none" w:sz="0" w:space="0" w:color="auto"/>
        <w:right w:val="none" w:sz="0" w:space="0" w:color="auto"/>
      </w:divBdr>
    </w:div>
    <w:div w:id="183255718">
      <w:bodyDiv w:val="1"/>
      <w:marLeft w:val="0"/>
      <w:marRight w:val="0"/>
      <w:marTop w:val="0"/>
      <w:marBottom w:val="0"/>
      <w:divBdr>
        <w:top w:val="none" w:sz="0" w:space="0" w:color="auto"/>
        <w:left w:val="none" w:sz="0" w:space="0" w:color="auto"/>
        <w:bottom w:val="none" w:sz="0" w:space="0" w:color="auto"/>
        <w:right w:val="none" w:sz="0" w:space="0" w:color="auto"/>
      </w:divBdr>
    </w:div>
    <w:div w:id="232355031">
      <w:bodyDiv w:val="1"/>
      <w:marLeft w:val="0"/>
      <w:marRight w:val="0"/>
      <w:marTop w:val="0"/>
      <w:marBottom w:val="0"/>
      <w:divBdr>
        <w:top w:val="none" w:sz="0" w:space="0" w:color="auto"/>
        <w:left w:val="none" w:sz="0" w:space="0" w:color="auto"/>
        <w:bottom w:val="none" w:sz="0" w:space="0" w:color="auto"/>
        <w:right w:val="none" w:sz="0" w:space="0" w:color="auto"/>
      </w:divBdr>
    </w:div>
    <w:div w:id="243418103">
      <w:bodyDiv w:val="1"/>
      <w:marLeft w:val="0"/>
      <w:marRight w:val="0"/>
      <w:marTop w:val="0"/>
      <w:marBottom w:val="0"/>
      <w:divBdr>
        <w:top w:val="none" w:sz="0" w:space="0" w:color="auto"/>
        <w:left w:val="none" w:sz="0" w:space="0" w:color="auto"/>
        <w:bottom w:val="none" w:sz="0" w:space="0" w:color="auto"/>
        <w:right w:val="none" w:sz="0" w:space="0" w:color="auto"/>
      </w:divBdr>
    </w:div>
    <w:div w:id="308897779">
      <w:bodyDiv w:val="1"/>
      <w:marLeft w:val="0"/>
      <w:marRight w:val="0"/>
      <w:marTop w:val="0"/>
      <w:marBottom w:val="0"/>
      <w:divBdr>
        <w:top w:val="none" w:sz="0" w:space="0" w:color="auto"/>
        <w:left w:val="none" w:sz="0" w:space="0" w:color="auto"/>
        <w:bottom w:val="none" w:sz="0" w:space="0" w:color="auto"/>
        <w:right w:val="none" w:sz="0" w:space="0" w:color="auto"/>
      </w:divBdr>
    </w:div>
    <w:div w:id="353699110">
      <w:bodyDiv w:val="1"/>
      <w:marLeft w:val="0"/>
      <w:marRight w:val="0"/>
      <w:marTop w:val="0"/>
      <w:marBottom w:val="0"/>
      <w:divBdr>
        <w:top w:val="none" w:sz="0" w:space="0" w:color="auto"/>
        <w:left w:val="none" w:sz="0" w:space="0" w:color="auto"/>
        <w:bottom w:val="none" w:sz="0" w:space="0" w:color="auto"/>
        <w:right w:val="none" w:sz="0" w:space="0" w:color="auto"/>
      </w:divBdr>
    </w:div>
    <w:div w:id="385642678">
      <w:bodyDiv w:val="1"/>
      <w:marLeft w:val="0"/>
      <w:marRight w:val="0"/>
      <w:marTop w:val="0"/>
      <w:marBottom w:val="0"/>
      <w:divBdr>
        <w:top w:val="none" w:sz="0" w:space="0" w:color="auto"/>
        <w:left w:val="none" w:sz="0" w:space="0" w:color="auto"/>
        <w:bottom w:val="none" w:sz="0" w:space="0" w:color="auto"/>
        <w:right w:val="none" w:sz="0" w:space="0" w:color="auto"/>
      </w:divBdr>
    </w:div>
    <w:div w:id="410587174">
      <w:bodyDiv w:val="1"/>
      <w:marLeft w:val="0"/>
      <w:marRight w:val="0"/>
      <w:marTop w:val="0"/>
      <w:marBottom w:val="0"/>
      <w:divBdr>
        <w:top w:val="none" w:sz="0" w:space="0" w:color="auto"/>
        <w:left w:val="none" w:sz="0" w:space="0" w:color="auto"/>
        <w:bottom w:val="none" w:sz="0" w:space="0" w:color="auto"/>
        <w:right w:val="none" w:sz="0" w:space="0" w:color="auto"/>
      </w:divBdr>
      <w:divsChild>
        <w:div w:id="437062707">
          <w:marLeft w:val="0"/>
          <w:marRight w:val="0"/>
          <w:marTop w:val="0"/>
          <w:marBottom w:val="0"/>
          <w:divBdr>
            <w:top w:val="none" w:sz="0" w:space="0" w:color="auto"/>
            <w:left w:val="none" w:sz="0" w:space="0" w:color="auto"/>
            <w:bottom w:val="none" w:sz="0" w:space="0" w:color="auto"/>
            <w:right w:val="none" w:sz="0" w:space="0" w:color="auto"/>
          </w:divBdr>
        </w:div>
        <w:div w:id="629556588">
          <w:marLeft w:val="0"/>
          <w:marRight w:val="0"/>
          <w:marTop w:val="0"/>
          <w:marBottom w:val="0"/>
          <w:divBdr>
            <w:top w:val="none" w:sz="0" w:space="0" w:color="auto"/>
            <w:left w:val="none" w:sz="0" w:space="0" w:color="auto"/>
            <w:bottom w:val="none" w:sz="0" w:space="0" w:color="auto"/>
            <w:right w:val="none" w:sz="0" w:space="0" w:color="auto"/>
          </w:divBdr>
        </w:div>
        <w:div w:id="845290104">
          <w:marLeft w:val="0"/>
          <w:marRight w:val="0"/>
          <w:marTop w:val="0"/>
          <w:marBottom w:val="0"/>
          <w:divBdr>
            <w:top w:val="none" w:sz="0" w:space="0" w:color="auto"/>
            <w:left w:val="none" w:sz="0" w:space="0" w:color="auto"/>
            <w:bottom w:val="none" w:sz="0" w:space="0" w:color="auto"/>
            <w:right w:val="none" w:sz="0" w:space="0" w:color="auto"/>
          </w:divBdr>
        </w:div>
        <w:div w:id="911814573">
          <w:marLeft w:val="0"/>
          <w:marRight w:val="0"/>
          <w:marTop w:val="0"/>
          <w:marBottom w:val="0"/>
          <w:divBdr>
            <w:top w:val="none" w:sz="0" w:space="0" w:color="auto"/>
            <w:left w:val="none" w:sz="0" w:space="0" w:color="auto"/>
            <w:bottom w:val="none" w:sz="0" w:space="0" w:color="auto"/>
            <w:right w:val="none" w:sz="0" w:space="0" w:color="auto"/>
          </w:divBdr>
        </w:div>
        <w:div w:id="1095251568">
          <w:marLeft w:val="0"/>
          <w:marRight w:val="0"/>
          <w:marTop w:val="0"/>
          <w:marBottom w:val="0"/>
          <w:divBdr>
            <w:top w:val="none" w:sz="0" w:space="0" w:color="auto"/>
            <w:left w:val="none" w:sz="0" w:space="0" w:color="auto"/>
            <w:bottom w:val="none" w:sz="0" w:space="0" w:color="auto"/>
            <w:right w:val="none" w:sz="0" w:space="0" w:color="auto"/>
          </w:divBdr>
        </w:div>
        <w:div w:id="1534542006">
          <w:marLeft w:val="0"/>
          <w:marRight w:val="0"/>
          <w:marTop w:val="0"/>
          <w:marBottom w:val="0"/>
          <w:divBdr>
            <w:top w:val="none" w:sz="0" w:space="0" w:color="auto"/>
            <w:left w:val="none" w:sz="0" w:space="0" w:color="auto"/>
            <w:bottom w:val="none" w:sz="0" w:space="0" w:color="auto"/>
            <w:right w:val="none" w:sz="0" w:space="0" w:color="auto"/>
          </w:divBdr>
        </w:div>
        <w:div w:id="1791632493">
          <w:marLeft w:val="0"/>
          <w:marRight w:val="0"/>
          <w:marTop w:val="0"/>
          <w:marBottom w:val="0"/>
          <w:divBdr>
            <w:top w:val="none" w:sz="0" w:space="0" w:color="auto"/>
            <w:left w:val="none" w:sz="0" w:space="0" w:color="auto"/>
            <w:bottom w:val="none" w:sz="0" w:space="0" w:color="auto"/>
            <w:right w:val="none" w:sz="0" w:space="0" w:color="auto"/>
          </w:divBdr>
        </w:div>
        <w:div w:id="1805539876">
          <w:marLeft w:val="0"/>
          <w:marRight w:val="0"/>
          <w:marTop w:val="0"/>
          <w:marBottom w:val="0"/>
          <w:divBdr>
            <w:top w:val="none" w:sz="0" w:space="0" w:color="auto"/>
            <w:left w:val="none" w:sz="0" w:space="0" w:color="auto"/>
            <w:bottom w:val="none" w:sz="0" w:space="0" w:color="auto"/>
            <w:right w:val="none" w:sz="0" w:space="0" w:color="auto"/>
          </w:divBdr>
        </w:div>
        <w:div w:id="1936132503">
          <w:marLeft w:val="0"/>
          <w:marRight w:val="0"/>
          <w:marTop w:val="0"/>
          <w:marBottom w:val="0"/>
          <w:divBdr>
            <w:top w:val="none" w:sz="0" w:space="0" w:color="auto"/>
            <w:left w:val="none" w:sz="0" w:space="0" w:color="auto"/>
            <w:bottom w:val="none" w:sz="0" w:space="0" w:color="auto"/>
            <w:right w:val="none" w:sz="0" w:space="0" w:color="auto"/>
          </w:divBdr>
        </w:div>
        <w:div w:id="2016952552">
          <w:marLeft w:val="0"/>
          <w:marRight w:val="0"/>
          <w:marTop w:val="0"/>
          <w:marBottom w:val="0"/>
          <w:divBdr>
            <w:top w:val="none" w:sz="0" w:space="0" w:color="auto"/>
            <w:left w:val="none" w:sz="0" w:space="0" w:color="auto"/>
            <w:bottom w:val="none" w:sz="0" w:space="0" w:color="auto"/>
            <w:right w:val="none" w:sz="0" w:space="0" w:color="auto"/>
          </w:divBdr>
        </w:div>
        <w:div w:id="2030570465">
          <w:marLeft w:val="0"/>
          <w:marRight w:val="0"/>
          <w:marTop w:val="0"/>
          <w:marBottom w:val="0"/>
          <w:divBdr>
            <w:top w:val="none" w:sz="0" w:space="0" w:color="auto"/>
            <w:left w:val="none" w:sz="0" w:space="0" w:color="auto"/>
            <w:bottom w:val="none" w:sz="0" w:space="0" w:color="auto"/>
            <w:right w:val="none" w:sz="0" w:space="0" w:color="auto"/>
          </w:divBdr>
        </w:div>
        <w:div w:id="2056079585">
          <w:marLeft w:val="0"/>
          <w:marRight w:val="0"/>
          <w:marTop w:val="0"/>
          <w:marBottom w:val="0"/>
          <w:divBdr>
            <w:top w:val="none" w:sz="0" w:space="0" w:color="auto"/>
            <w:left w:val="none" w:sz="0" w:space="0" w:color="auto"/>
            <w:bottom w:val="none" w:sz="0" w:space="0" w:color="auto"/>
            <w:right w:val="none" w:sz="0" w:space="0" w:color="auto"/>
          </w:divBdr>
        </w:div>
      </w:divsChild>
    </w:div>
    <w:div w:id="471141545">
      <w:bodyDiv w:val="1"/>
      <w:marLeft w:val="0"/>
      <w:marRight w:val="0"/>
      <w:marTop w:val="0"/>
      <w:marBottom w:val="0"/>
      <w:divBdr>
        <w:top w:val="none" w:sz="0" w:space="0" w:color="auto"/>
        <w:left w:val="none" w:sz="0" w:space="0" w:color="auto"/>
        <w:bottom w:val="none" w:sz="0" w:space="0" w:color="auto"/>
        <w:right w:val="none" w:sz="0" w:space="0" w:color="auto"/>
      </w:divBdr>
    </w:div>
    <w:div w:id="518081181">
      <w:bodyDiv w:val="1"/>
      <w:marLeft w:val="0"/>
      <w:marRight w:val="0"/>
      <w:marTop w:val="0"/>
      <w:marBottom w:val="0"/>
      <w:divBdr>
        <w:top w:val="none" w:sz="0" w:space="0" w:color="auto"/>
        <w:left w:val="none" w:sz="0" w:space="0" w:color="auto"/>
        <w:bottom w:val="none" w:sz="0" w:space="0" w:color="auto"/>
        <w:right w:val="none" w:sz="0" w:space="0" w:color="auto"/>
      </w:divBdr>
      <w:divsChild>
        <w:div w:id="670572353">
          <w:marLeft w:val="0"/>
          <w:marRight w:val="0"/>
          <w:marTop w:val="0"/>
          <w:marBottom w:val="0"/>
          <w:divBdr>
            <w:top w:val="none" w:sz="0" w:space="0" w:color="auto"/>
            <w:left w:val="none" w:sz="0" w:space="0" w:color="auto"/>
            <w:bottom w:val="none" w:sz="0" w:space="0" w:color="auto"/>
            <w:right w:val="none" w:sz="0" w:space="0" w:color="auto"/>
          </w:divBdr>
          <w:divsChild>
            <w:div w:id="780414951">
              <w:marLeft w:val="0"/>
              <w:marRight w:val="0"/>
              <w:marTop w:val="0"/>
              <w:marBottom w:val="0"/>
              <w:divBdr>
                <w:top w:val="none" w:sz="0" w:space="0" w:color="auto"/>
                <w:left w:val="none" w:sz="0" w:space="0" w:color="auto"/>
                <w:bottom w:val="none" w:sz="0" w:space="0" w:color="auto"/>
                <w:right w:val="none" w:sz="0" w:space="0" w:color="auto"/>
              </w:divBdr>
            </w:div>
            <w:div w:id="975569656">
              <w:marLeft w:val="0"/>
              <w:marRight w:val="0"/>
              <w:marTop w:val="0"/>
              <w:marBottom w:val="0"/>
              <w:divBdr>
                <w:top w:val="none" w:sz="0" w:space="0" w:color="auto"/>
                <w:left w:val="none" w:sz="0" w:space="0" w:color="auto"/>
                <w:bottom w:val="none" w:sz="0" w:space="0" w:color="auto"/>
                <w:right w:val="none" w:sz="0" w:space="0" w:color="auto"/>
              </w:divBdr>
            </w:div>
            <w:div w:id="1031026856">
              <w:marLeft w:val="0"/>
              <w:marRight w:val="0"/>
              <w:marTop w:val="0"/>
              <w:marBottom w:val="0"/>
              <w:divBdr>
                <w:top w:val="none" w:sz="0" w:space="0" w:color="auto"/>
                <w:left w:val="none" w:sz="0" w:space="0" w:color="auto"/>
                <w:bottom w:val="none" w:sz="0" w:space="0" w:color="auto"/>
                <w:right w:val="none" w:sz="0" w:space="0" w:color="auto"/>
              </w:divBdr>
            </w:div>
            <w:div w:id="1464806529">
              <w:marLeft w:val="0"/>
              <w:marRight w:val="0"/>
              <w:marTop w:val="0"/>
              <w:marBottom w:val="0"/>
              <w:divBdr>
                <w:top w:val="none" w:sz="0" w:space="0" w:color="auto"/>
                <w:left w:val="none" w:sz="0" w:space="0" w:color="auto"/>
                <w:bottom w:val="none" w:sz="0" w:space="0" w:color="auto"/>
                <w:right w:val="none" w:sz="0" w:space="0" w:color="auto"/>
              </w:divBdr>
            </w:div>
            <w:div w:id="1614902311">
              <w:marLeft w:val="0"/>
              <w:marRight w:val="0"/>
              <w:marTop w:val="0"/>
              <w:marBottom w:val="0"/>
              <w:divBdr>
                <w:top w:val="none" w:sz="0" w:space="0" w:color="auto"/>
                <w:left w:val="none" w:sz="0" w:space="0" w:color="auto"/>
                <w:bottom w:val="none" w:sz="0" w:space="0" w:color="auto"/>
                <w:right w:val="none" w:sz="0" w:space="0" w:color="auto"/>
              </w:divBdr>
            </w:div>
            <w:div w:id="1668093024">
              <w:marLeft w:val="0"/>
              <w:marRight w:val="0"/>
              <w:marTop w:val="0"/>
              <w:marBottom w:val="0"/>
              <w:divBdr>
                <w:top w:val="none" w:sz="0" w:space="0" w:color="auto"/>
                <w:left w:val="none" w:sz="0" w:space="0" w:color="auto"/>
                <w:bottom w:val="none" w:sz="0" w:space="0" w:color="auto"/>
                <w:right w:val="none" w:sz="0" w:space="0" w:color="auto"/>
              </w:divBdr>
            </w:div>
            <w:div w:id="19369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8292">
      <w:bodyDiv w:val="1"/>
      <w:marLeft w:val="0"/>
      <w:marRight w:val="0"/>
      <w:marTop w:val="0"/>
      <w:marBottom w:val="0"/>
      <w:divBdr>
        <w:top w:val="none" w:sz="0" w:space="0" w:color="auto"/>
        <w:left w:val="none" w:sz="0" w:space="0" w:color="auto"/>
        <w:bottom w:val="none" w:sz="0" w:space="0" w:color="auto"/>
        <w:right w:val="none" w:sz="0" w:space="0" w:color="auto"/>
      </w:divBdr>
    </w:div>
    <w:div w:id="630284599">
      <w:bodyDiv w:val="1"/>
      <w:marLeft w:val="0"/>
      <w:marRight w:val="0"/>
      <w:marTop w:val="0"/>
      <w:marBottom w:val="0"/>
      <w:divBdr>
        <w:top w:val="none" w:sz="0" w:space="0" w:color="auto"/>
        <w:left w:val="none" w:sz="0" w:space="0" w:color="auto"/>
        <w:bottom w:val="none" w:sz="0" w:space="0" w:color="auto"/>
        <w:right w:val="none" w:sz="0" w:space="0" w:color="auto"/>
      </w:divBdr>
    </w:div>
    <w:div w:id="637612948">
      <w:bodyDiv w:val="1"/>
      <w:marLeft w:val="0"/>
      <w:marRight w:val="0"/>
      <w:marTop w:val="0"/>
      <w:marBottom w:val="0"/>
      <w:divBdr>
        <w:top w:val="none" w:sz="0" w:space="0" w:color="auto"/>
        <w:left w:val="none" w:sz="0" w:space="0" w:color="auto"/>
        <w:bottom w:val="none" w:sz="0" w:space="0" w:color="auto"/>
        <w:right w:val="none" w:sz="0" w:space="0" w:color="auto"/>
      </w:divBdr>
    </w:div>
    <w:div w:id="659579936">
      <w:bodyDiv w:val="1"/>
      <w:marLeft w:val="0"/>
      <w:marRight w:val="0"/>
      <w:marTop w:val="0"/>
      <w:marBottom w:val="0"/>
      <w:divBdr>
        <w:top w:val="none" w:sz="0" w:space="0" w:color="auto"/>
        <w:left w:val="none" w:sz="0" w:space="0" w:color="auto"/>
        <w:bottom w:val="none" w:sz="0" w:space="0" w:color="auto"/>
        <w:right w:val="none" w:sz="0" w:space="0" w:color="auto"/>
      </w:divBdr>
    </w:div>
    <w:div w:id="776288947">
      <w:bodyDiv w:val="1"/>
      <w:marLeft w:val="0"/>
      <w:marRight w:val="0"/>
      <w:marTop w:val="0"/>
      <w:marBottom w:val="0"/>
      <w:divBdr>
        <w:top w:val="none" w:sz="0" w:space="0" w:color="auto"/>
        <w:left w:val="none" w:sz="0" w:space="0" w:color="auto"/>
        <w:bottom w:val="none" w:sz="0" w:space="0" w:color="auto"/>
        <w:right w:val="none" w:sz="0" w:space="0" w:color="auto"/>
      </w:divBdr>
    </w:div>
    <w:div w:id="822820682">
      <w:bodyDiv w:val="1"/>
      <w:marLeft w:val="0"/>
      <w:marRight w:val="0"/>
      <w:marTop w:val="0"/>
      <w:marBottom w:val="0"/>
      <w:divBdr>
        <w:top w:val="none" w:sz="0" w:space="0" w:color="auto"/>
        <w:left w:val="none" w:sz="0" w:space="0" w:color="auto"/>
        <w:bottom w:val="none" w:sz="0" w:space="0" w:color="auto"/>
        <w:right w:val="none" w:sz="0" w:space="0" w:color="auto"/>
      </w:divBdr>
    </w:div>
    <w:div w:id="875699085">
      <w:bodyDiv w:val="1"/>
      <w:marLeft w:val="0"/>
      <w:marRight w:val="0"/>
      <w:marTop w:val="0"/>
      <w:marBottom w:val="0"/>
      <w:divBdr>
        <w:top w:val="none" w:sz="0" w:space="0" w:color="auto"/>
        <w:left w:val="none" w:sz="0" w:space="0" w:color="auto"/>
        <w:bottom w:val="none" w:sz="0" w:space="0" w:color="auto"/>
        <w:right w:val="none" w:sz="0" w:space="0" w:color="auto"/>
      </w:divBdr>
    </w:div>
    <w:div w:id="907954401">
      <w:bodyDiv w:val="1"/>
      <w:marLeft w:val="0"/>
      <w:marRight w:val="0"/>
      <w:marTop w:val="0"/>
      <w:marBottom w:val="0"/>
      <w:divBdr>
        <w:top w:val="none" w:sz="0" w:space="0" w:color="auto"/>
        <w:left w:val="none" w:sz="0" w:space="0" w:color="auto"/>
        <w:bottom w:val="none" w:sz="0" w:space="0" w:color="auto"/>
        <w:right w:val="none" w:sz="0" w:space="0" w:color="auto"/>
      </w:divBdr>
    </w:div>
    <w:div w:id="1016542596">
      <w:bodyDiv w:val="1"/>
      <w:marLeft w:val="0"/>
      <w:marRight w:val="0"/>
      <w:marTop w:val="0"/>
      <w:marBottom w:val="0"/>
      <w:divBdr>
        <w:top w:val="none" w:sz="0" w:space="0" w:color="auto"/>
        <w:left w:val="none" w:sz="0" w:space="0" w:color="auto"/>
        <w:bottom w:val="none" w:sz="0" w:space="0" w:color="auto"/>
        <w:right w:val="none" w:sz="0" w:space="0" w:color="auto"/>
      </w:divBdr>
    </w:div>
    <w:div w:id="1153334548">
      <w:bodyDiv w:val="1"/>
      <w:marLeft w:val="0"/>
      <w:marRight w:val="0"/>
      <w:marTop w:val="0"/>
      <w:marBottom w:val="0"/>
      <w:divBdr>
        <w:top w:val="none" w:sz="0" w:space="0" w:color="auto"/>
        <w:left w:val="none" w:sz="0" w:space="0" w:color="auto"/>
        <w:bottom w:val="none" w:sz="0" w:space="0" w:color="auto"/>
        <w:right w:val="none" w:sz="0" w:space="0" w:color="auto"/>
      </w:divBdr>
    </w:div>
    <w:div w:id="1205945572">
      <w:bodyDiv w:val="1"/>
      <w:marLeft w:val="0"/>
      <w:marRight w:val="0"/>
      <w:marTop w:val="0"/>
      <w:marBottom w:val="0"/>
      <w:divBdr>
        <w:top w:val="none" w:sz="0" w:space="0" w:color="auto"/>
        <w:left w:val="none" w:sz="0" w:space="0" w:color="auto"/>
        <w:bottom w:val="none" w:sz="0" w:space="0" w:color="auto"/>
        <w:right w:val="none" w:sz="0" w:space="0" w:color="auto"/>
      </w:divBdr>
    </w:div>
    <w:div w:id="1292134205">
      <w:bodyDiv w:val="1"/>
      <w:marLeft w:val="0"/>
      <w:marRight w:val="0"/>
      <w:marTop w:val="0"/>
      <w:marBottom w:val="0"/>
      <w:divBdr>
        <w:top w:val="none" w:sz="0" w:space="0" w:color="auto"/>
        <w:left w:val="none" w:sz="0" w:space="0" w:color="auto"/>
        <w:bottom w:val="none" w:sz="0" w:space="0" w:color="auto"/>
        <w:right w:val="none" w:sz="0" w:space="0" w:color="auto"/>
      </w:divBdr>
    </w:div>
    <w:div w:id="1375041932">
      <w:bodyDiv w:val="1"/>
      <w:marLeft w:val="0"/>
      <w:marRight w:val="0"/>
      <w:marTop w:val="0"/>
      <w:marBottom w:val="0"/>
      <w:divBdr>
        <w:top w:val="none" w:sz="0" w:space="0" w:color="auto"/>
        <w:left w:val="none" w:sz="0" w:space="0" w:color="auto"/>
        <w:bottom w:val="none" w:sz="0" w:space="0" w:color="auto"/>
        <w:right w:val="none" w:sz="0" w:space="0" w:color="auto"/>
      </w:divBdr>
    </w:div>
    <w:div w:id="1425107357">
      <w:bodyDiv w:val="1"/>
      <w:marLeft w:val="0"/>
      <w:marRight w:val="0"/>
      <w:marTop w:val="0"/>
      <w:marBottom w:val="0"/>
      <w:divBdr>
        <w:top w:val="none" w:sz="0" w:space="0" w:color="auto"/>
        <w:left w:val="none" w:sz="0" w:space="0" w:color="auto"/>
        <w:bottom w:val="none" w:sz="0" w:space="0" w:color="auto"/>
        <w:right w:val="none" w:sz="0" w:space="0" w:color="auto"/>
      </w:divBdr>
    </w:div>
    <w:div w:id="1478373125">
      <w:bodyDiv w:val="1"/>
      <w:marLeft w:val="0"/>
      <w:marRight w:val="0"/>
      <w:marTop w:val="0"/>
      <w:marBottom w:val="0"/>
      <w:divBdr>
        <w:top w:val="none" w:sz="0" w:space="0" w:color="auto"/>
        <w:left w:val="none" w:sz="0" w:space="0" w:color="auto"/>
        <w:bottom w:val="none" w:sz="0" w:space="0" w:color="auto"/>
        <w:right w:val="none" w:sz="0" w:space="0" w:color="auto"/>
      </w:divBdr>
    </w:div>
    <w:div w:id="1604141614">
      <w:bodyDiv w:val="1"/>
      <w:marLeft w:val="0"/>
      <w:marRight w:val="0"/>
      <w:marTop w:val="0"/>
      <w:marBottom w:val="0"/>
      <w:divBdr>
        <w:top w:val="none" w:sz="0" w:space="0" w:color="auto"/>
        <w:left w:val="none" w:sz="0" w:space="0" w:color="auto"/>
        <w:bottom w:val="none" w:sz="0" w:space="0" w:color="auto"/>
        <w:right w:val="none" w:sz="0" w:space="0" w:color="auto"/>
      </w:divBdr>
    </w:div>
    <w:div w:id="1627274640">
      <w:bodyDiv w:val="1"/>
      <w:marLeft w:val="0"/>
      <w:marRight w:val="0"/>
      <w:marTop w:val="0"/>
      <w:marBottom w:val="0"/>
      <w:divBdr>
        <w:top w:val="none" w:sz="0" w:space="0" w:color="auto"/>
        <w:left w:val="none" w:sz="0" w:space="0" w:color="auto"/>
        <w:bottom w:val="none" w:sz="0" w:space="0" w:color="auto"/>
        <w:right w:val="none" w:sz="0" w:space="0" w:color="auto"/>
      </w:divBdr>
    </w:div>
    <w:div w:id="1707023207">
      <w:bodyDiv w:val="1"/>
      <w:marLeft w:val="0"/>
      <w:marRight w:val="0"/>
      <w:marTop w:val="0"/>
      <w:marBottom w:val="0"/>
      <w:divBdr>
        <w:top w:val="none" w:sz="0" w:space="0" w:color="auto"/>
        <w:left w:val="none" w:sz="0" w:space="0" w:color="auto"/>
        <w:bottom w:val="none" w:sz="0" w:space="0" w:color="auto"/>
        <w:right w:val="none" w:sz="0" w:space="0" w:color="auto"/>
      </w:divBdr>
    </w:div>
    <w:div w:id="1991785190">
      <w:bodyDiv w:val="1"/>
      <w:marLeft w:val="0"/>
      <w:marRight w:val="0"/>
      <w:marTop w:val="0"/>
      <w:marBottom w:val="0"/>
      <w:divBdr>
        <w:top w:val="none" w:sz="0" w:space="0" w:color="auto"/>
        <w:left w:val="none" w:sz="0" w:space="0" w:color="auto"/>
        <w:bottom w:val="none" w:sz="0" w:space="0" w:color="auto"/>
        <w:right w:val="none" w:sz="0" w:space="0" w:color="auto"/>
      </w:divBdr>
    </w:div>
    <w:div w:id="1996179371">
      <w:bodyDiv w:val="1"/>
      <w:marLeft w:val="0"/>
      <w:marRight w:val="0"/>
      <w:marTop w:val="0"/>
      <w:marBottom w:val="0"/>
      <w:divBdr>
        <w:top w:val="none" w:sz="0" w:space="0" w:color="auto"/>
        <w:left w:val="none" w:sz="0" w:space="0" w:color="auto"/>
        <w:bottom w:val="none" w:sz="0" w:space="0" w:color="auto"/>
        <w:right w:val="none" w:sz="0" w:space="0" w:color="auto"/>
      </w:divBdr>
      <w:divsChild>
        <w:div w:id="326785826">
          <w:marLeft w:val="0"/>
          <w:marRight w:val="0"/>
          <w:marTop w:val="0"/>
          <w:marBottom w:val="0"/>
          <w:divBdr>
            <w:top w:val="none" w:sz="0" w:space="0" w:color="auto"/>
            <w:left w:val="none" w:sz="0" w:space="0" w:color="auto"/>
            <w:bottom w:val="none" w:sz="0" w:space="0" w:color="auto"/>
            <w:right w:val="none" w:sz="0" w:space="0" w:color="auto"/>
          </w:divBdr>
        </w:div>
        <w:div w:id="387993888">
          <w:marLeft w:val="0"/>
          <w:marRight w:val="0"/>
          <w:marTop w:val="0"/>
          <w:marBottom w:val="0"/>
          <w:divBdr>
            <w:top w:val="none" w:sz="0" w:space="0" w:color="auto"/>
            <w:left w:val="none" w:sz="0" w:space="0" w:color="auto"/>
            <w:bottom w:val="none" w:sz="0" w:space="0" w:color="auto"/>
            <w:right w:val="none" w:sz="0" w:space="0" w:color="auto"/>
          </w:divBdr>
        </w:div>
        <w:div w:id="1080904348">
          <w:marLeft w:val="0"/>
          <w:marRight w:val="0"/>
          <w:marTop w:val="0"/>
          <w:marBottom w:val="0"/>
          <w:divBdr>
            <w:top w:val="none" w:sz="0" w:space="0" w:color="auto"/>
            <w:left w:val="none" w:sz="0" w:space="0" w:color="auto"/>
            <w:bottom w:val="none" w:sz="0" w:space="0" w:color="auto"/>
            <w:right w:val="none" w:sz="0" w:space="0" w:color="auto"/>
          </w:divBdr>
        </w:div>
        <w:div w:id="1321277709">
          <w:marLeft w:val="0"/>
          <w:marRight w:val="0"/>
          <w:marTop w:val="0"/>
          <w:marBottom w:val="0"/>
          <w:divBdr>
            <w:top w:val="none" w:sz="0" w:space="0" w:color="auto"/>
            <w:left w:val="none" w:sz="0" w:space="0" w:color="auto"/>
            <w:bottom w:val="none" w:sz="0" w:space="0" w:color="auto"/>
            <w:right w:val="none" w:sz="0" w:space="0" w:color="auto"/>
          </w:divBdr>
        </w:div>
        <w:div w:id="1378555080">
          <w:marLeft w:val="0"/>
          <w:marRight w:val="0"/>
          <w:marTop w:val="0"/>
          <w:marBottom w:val="0"/>
          <w:divBdr>
            <w:top w:val="none" w:sz="0" w:space="0" w:color="auto"/>
            <w:left w:val="none" w:sz="0" w:space="0" w:color="auto"/>
            <w:bottom w:val="none" w:sz="0" w:space="0" w:color="auto"/>
            <w:right w:val="none" w:sz="0" w:space="0" w:color="auto"/>
          </w:divBdr>
        </w:div>
        <w:div w:id="1424916398">
          <w:marLeft w:val="0"/>
          <w:marRight w:val="0"/>
          <w:marTop w:val="0"/>
          <w:marBottom w:val="0"/>
          <w:divBdr>
            <w:top w:val="none" w:sz="0" w:space="0" w:color="auto"/>
            <w:left w:val="none" w:sz="0" w:space="0" w:color="auto"/>
            <w:bottom w:val="none" w:sz="0" w:space="0" w:color="auto"/>
            <w:right w:val="none" w:sz="0" w:space="0" w:color="auto"/>
          </w:divBdr>
        </w:div>
        <w:div w:id="1673336724">
          <w:marLeft w:val="0"/>
          <w:marRight w:val="0"/>
          <w:marTop w:val="0"/>
          <w:marBottom w:val="0"/>
          <w:divBdr>
            <w:top w:val="none" w:sz="0" w:space="0" w:color="auto"/>
            <w:left w:val="none" w:sz="0" w:space="0" w:color="auto"/>
            <w:bottom w:val="none" w:sz="0" w:space="0" w:color="auto"/>
            <w:right w:val="none" w:sz="0" w:space="0" w:color="auto"/>
          </w:divBdr>
        </w:div>
        <w:div w:id="1771074958">
          <w:marLeft w:val="0"/>
          <w:marRight w:val="0"/>
          <w:marTop w:val="0"/>
          <w:marBottom w:val="0"/>
          <w:divBdr>
            <w:top w:val="none" w:sz="0" w:space="0" w:color="auto"/>
            <w:left w:val="none" w:sz="0" w:space="0" w:color="auto"/>
            <w:bottom w:val="none" w:sz="0" w:space="0" w:color="auto"/>
            <w:right w:val="none" w:sz="0" w:space="0" w:color="auto"/>
          </w:divBdr>
        </w:div>
      </w:divsChild>
    </w:div>
    <w:div w:id="2017147576">
      <w:bodyDiv w:val="1"/>
      <w:marLeft w:val="0"/>
      <w:marRight w:val="0"/>
      <w:marTop w:val="0"/>
      <w:marBottom w:val="0"/>
      <w:divBdr>
        <w:top w:val="none" w:sz="0" w:space="0" w:color="auto"/>
        <w:left w:val="none" w:sz="0" w:space="0" w:color="auto"/>
        <w:bottom w:val="none" w:sz="0" w:space="0" w:color="auto"/>
        <w:right w:val="none" w:sz="0" w:space="0" w:color="auto"/>
      </w:divBdr>
      <w:divsChild>
        <w:div w:id="2057469263">
          <w:marLeft w:val="0"/>
          <w:marRight w:val="0"/>
          <w:marTop w:val="0"/>
          <w:marBottom w:val="0"/>
          <w:divBdr>
            <w:top w:val="none" w:sz="0" w:space="0" w:color="auto"/>
            <w:left w:val="none" w:sz="0" w:space="0" w:color="auto"/>
            <w:bottom w:val="none" w:sz="0" w:space="0" w:color="auto"/>
            <w:right w:val="none" w:sz="0" w:space="0" w:color="auto"/>
          </w:divBdr>
          <w:divsChild>
            <w:div w:id="322705258">
              <w:marLeft w:val="0"/>
              <w:marRight w:val="0"/>
              <w:marTop w:val="0"/>
              <w:marBottom w:val="120"/>
              <w:divBdr>
                <w:top w:val="none" w:sz="0" w:space="0" w:color="auto"/>
                <w:left w:val="none" w:sz="0" w:space="0" w:color="auto"/>
                <w:bottom w:val="none" w:sz="0" w:space="0" w:color="auto"/>
                <w:right w:val="none" w:sz="0" w:space="0" w:color="auto"/>
              </w:divBdr>
            </w:div>
            <w:div w:id="676880688">
              <w:marLeft w:val="0"/>
              <w:marRight w:val="0"/>
              <w:marTop w:val="0"/>
              <w:marBottom w:val="120"/>
              <w:divBdr>
                <w:top w:val="none" w:sz="0" w:space="0" w:color="auto"/>
                <w:left w:val="none" w:sz="0" w:space="0" w:color="auto"/>
                <w:bottom w:val="none" w:sz="0" w:space="0" w:color="auto"/>
                <w:right w:val="none" w:sz="0" w:space="0" w:color="auto"/>
              </w:divBdr>
            </w:div>
            <w:div w:id="1449856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3871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175C6-B73F-4CDD-A18F-61DD68FB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 Vlada na RM memorandum A4 crnobel laser</Template>
  <TotalTime>0</TotalTime>
  <Pages>3</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Влада на Република Македонија</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Влада на Република Македонија</dc:creator>
  <cp:lastModifiedBy>User</cp:lastModifiedBy>
  <cp:revision>2</cp:revision>
  <cp:lastPrinted>2023-05-29T13:09:00Z</cp:lastPrinted>
  <dcterms:created xsi:type="dcterms:W3CDTF">2023-05-30T05:36:00Z</dcterms:created>
  <dcterms:modified xsi:type="dcterms:W3CDTF">2023-05-30T05:36:00Z</dcterms:modified>
</cp:coreProperties>
</file>